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996F61" w14:textId="77777777" w:rsidR="00442166" w:rsidRDefault="00442166" w:rsidP="00442166">
      <w:pPr>
        <w:spacing w:after="160" w:line="259" w:lineRule="auto"/>
        <w:rPr>
          <w:rFonts w:ascii="Calibri" w:eastAsia="Calibri" w:hAnsi="Calibri"/>
          <w:sz w:val="2"/>
          <w:szCs w:val="2"/>
          <w:lang w:val="en-US"/>
        </w:rPr>
      </w:pPr>
    </w:p>
    <w:p w14:paraId="1252BB2D" w14:textId="77777777" w:rsidR="00442166" w:rsidRPr="00442166" w:rsidRDefault="00442166" w:rsidP="00442166">
      <w:pPr>
        <w:spacing w:after="160" w:line="259" w:lineRule="auto"/>
        <w:rPr>
          <w:rFonts w:ascii="Calibri" w:eastAsia="Calibri" w:hAnsi="Calibri"/>
          <w:sz w:val="2"/>
          <w:szCs w:val="2"/>
          <w:lang w:val="en-US"/>
        </w:rPr>
      </w:pPr>
    </w:p>
    <w:p w14:paraId="0AE36626" w14:textId="77777777" w:rsidR="00C902FC" w:rsidRPr="00503084" w:rsidRDefault="00C902FC" w:rsidP="00C902FC">
      <w:pPr>
        <w:jc w:val="center"/>
        <w:rPr>
          <w:rFonts w:ascii="Calibri" w:eastAsia="Calibri" w:hAnsi="Calibri"/>
          <w:b/>
          <w:bCs/>
          <w:sz w:val="32"/>
          <w:szCs w:val="32"/>
          <w:lang w:val="en-US"/>
        </w:rPr>
      </w:pPr>
      <w:r w:rsidRPr="00503084">
        <w:rPr>
          <w:rFonts w:ascii="Calibri" w:eastAsia="Calibri" w:hAnsi="Calibri"/>
          <w:b/>
          <w:bCs/>
          <w:sz w:val="32"/>
          <w:szCs w:val="32"/>
          <w:lang w:val="en-US"/>
        </w:rPr>
        <w:t xml:space="preserve">Job </w:t>
      </w:r>
      <w:r>
        <w:rPr>
          <w:rFonts w:ascii="Calibri" w:eastAsia="Calibri" w:hAnsi="Calibri"/>
          <w:b/>
          <w:bCs/>
          <w:sz w:val="32"/>
          <w:szCs w:val="32"/>
          <w:lang w:val="en-US"/>
        </w:rPr>
        <w:t xml:space="preserve">Advert. – </w:t>
      </w:r>
      <w:r w:rsidRPr="000D0EA9">
        <w:rPr>
          <w:rFonts w:ascii="Calibri" w:eastAsia="Calibri" w:hAnsi="Calibri"/>
          <w:b/>
          <w:bCs/>
          <w:i/>
          <w:iCs/>
          <w:lang w:val="en-US"/>
        </w:rPr>
        <w:t>To be completed for every vacancy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155"/>
        <w:gridCol w:w="181"/>
        <w:gridCol w:w="975"/>
        <w:gridCol w:w="328"/>
        <w:gridCol w:w="828"/>
        <w:gridCol w:w="672"/>
        <w:gridCol w:w="483"/>
        <w:gridCol w:w="1156"/>
        <w:gridCol w:w="1156"/>
      </w:tblGrid>
      <w:tr w:rsidR="004E70A6" w:rsidRPr="00083AC1" w14:paraId="35C41741" w14:textId="77777777" w:rsidTr="2761DD94">
        <w:trPr>
          <w:trHeight w:val="510"/>
        </w:trPr>
        <w:tc>
          <w:tcPr>
            <w:tcW w:w="2802" w:type="dxa"/>
          </w:tcPr>
          <w:p w14:paraId="1B4001F4" w14:textId="6D2659D2" w:rsidR="004E70A6" w:rsidRPr="00720D24" w:rsidRDefault="004E70A6" w:rsidP="00C553F1">
            <w:pPr>
              <w:rPr>
                <w:rFonts w:ascii="Trebuchet MS" w:hAnsi="Trebuchet MS"/>
                <w:b/>
                <w:vertAlign w:val="superscript"/>
              </w:rPr>
            </w:pPr>
            <w:r>
              <w:rPr>
                <w:rFonts w:ascii="Trebuchet MS" w:hAnsi="Trebuchet MS"/>
                <w:b/>
              </w:rPr>
              <w:t>Job Ref. No:</w:t>
            </w:r>
            <w:r w:rsidR="00720D24">
              <w:rPr>
                <w:rFonts w:ascii="Trebuchet MS" w:hAnsi="Trebuchet MS"/>
                <w:b/>
              </w:rPr>
              <w:t xml:space="preserve"> </w:t>
            </w:r>
            <w:r w:rsidR="00720D24" w:rsidRPr="00720D24">
              <w:rPr>
                <w:rFonts w:ascii="Trebuchet MS" w:hAnsi="Trebuchet MS"/>
                <w:b/>
                <w:i/>
                <w:iCs/>
                <w:vertAlign w:val="superscript"/>
              </w:rPr>
              <w:t>to be completed by HR</w:t>
            </w:r>
          </w:p>
        </w:tc>
        <w:tc>
          <w:tcPr>
            <w:tcW w:w="6934" w:type="dxa"/>
            <w:gridSpan w:val="9"/>
          </w:tcPr>
          <w:p w14:paraId="0197C097" w14:textId="22B42A76" w:rsidR="004E70A6" w:rsidRPr="00CE4F7B" w:rsidRDefault="008370C5" w:rsidP="2761DD94">
            <w:pPr>
              <w:rPr>
                <w:rFonts w:ascii="Trebuchet MS" w:hAnsi="Trebuchet MS"/>
                <w:b/>
                <w:bCs/>
              </w:rPr>
            </w:pPr>
            <w:r>
              <w:rPr>
                <w:rFonts w:ascii="Aptos" w:hAnsi="Aptos"/>
                <w:color w:val="000000"/>
              </w:rPr>
              <w:t>1106DORSW</w:t>
            </w:r>
          </w:p>
        </w:tc>
      </w:tr>
      <w:tr w:rsidR="002604A9" w:rsidRPr="00083AC1" w14:paraId="19DC34D3" w14:textId="77777777" w:rsidTr="2761DD94">
        <w:trPr>
          <w:trHeight w:val="510"/>
        </w:trPr>
        <w:tc>
          <w:tcPr>
            <w:tcW w:w="2802" w:type="dxa"/>
          </w:tcPr>
          <w:p w14:paraId="27218546" w14:textId="081C8DAB" w:rsidR="002604A9" w:rsidRDefault="00B2604B" w:rsidP="00C553F1">
            <w:pPr>
              <w:rPr>
                <w:rFonts w:ascii="Trebuchet MS" w:hAnsi="Trebuchet MS"/>
                <w:b/>
              </w:rPr>
            </w:pPr>
            <w:r>
              <w:rPr>
                <w:rFonts w:ascii="Trebuchet MS" w:hAnsi="Trebuchet MS"/>
                <w:b/>
              </w:rPr>
              <w:t>Wording on Indeed &amp; Website</w:t>
            </w:r>
          </w:p>
        </w:tc>
        <w:tc>
          <w:tcPr>
            <w:tcW w:w="6934" w:type="dxa"/>
            <w:gridSpan w:val="9"/>
          </w:tcPr>
          <w:p w14:paraId="09C2FFF5" w14:textId="77777777" w:rsidR="00945926" w:rsidRDefault="00945926" w:rsidP="00945926">
            <w:pPr>
              <w:rPr>
                <w:rFonts w:ascii="Aptos" w:hAnsi="Aptos" w:cs="Aptos"/>
                <w:i/>
                <w:iCs/>
                <w:color w:val="000000"/>
                <w:lang w:eastAsia="en-GB"/>
              </w:rPr>
            </w:pPr>
            <w:r w:rsidRPr="00945926">
              <w:rPr>
                <w:rFonts w:ascii="Aptos" w:hAnsi="Aptos" w:cs="Aptos"/>
                <w:i/>
                <w:iCs/>
                <w:color w:val="000000"/>
                <w:lang w:eastAsia="en-GB"/>
              </w:rPr>
              <w:t>EMA Social Care provides high-quality supported living and day opportunities across Dorset, ensuring individuals receive the support they need to lead fulfilling, independent lives. Our team is made up of dedicated professionals who prioritise the safety, well-being, and personal growth of everyone in our care.</w:t>
            </w:r>
          </w:p>
          <w:p w14:paraId="34FE4D8D" w14:textId="77777777" w:rsidR="00415F97" w:rsidRPr="00945926" w:rsidRDefault="00415F97" w:rsidP="00945926">
            <w:pPr>
              <w:rPr>
                <w:rFonts w:ascii="Aptos" w:hAnsi="Aptos" w:cs="Aptos"/>
                <w:color w:val="000000"/>
                <w:lang w:eastAsia="en-GB"/>
              </w:rPr>
            </w:pPr>
          </w:p>
          <w:p w14:paraId="18E20457" w14:textId="77777777" w:rsidR="00945926" w:rsidRDefault="00945926" w:rsidP="00945926">
            <w:pPr>
              <w:rPr>
                <w:rFonts w:ascii="Aptos" w:hAnsi="Aptos" w:cs="Aptos"/>
                <w:i/>
                <w:iCs/>
                <w:color w:val="000000"/>
                <w:lang w:eastAsia="en-GB"/>
              </w:rPr>
            </w:pPr>
            <w:r w:rsidRPr="00945926">
              <w:rPr>
                <w:rFonts w:ascii="Aptos" w:hAnsi="Aptos" w:cs="Aptos"/>
                <w:i/>
                <w:iCs/>
                <w:color w:val="000000"/>
                <w:lang w:eastAsia="en-GB"/>
              </w:rPr>
              <w:t>Our Supported Living near Dorchester is looking for a new Support Worker to join our team. It’s an exciting time to join EMA Social Care as we continue to enhance our supported living services and redevelop our day opportunities to provide even more engaging, person-centred experiences. We are committed to empowering individuals by fostering independence and meaningful connections within their communities.</w:t>
            </w:r>
          </w:p>
          <w:p w14:paraId="113B1930" w14:textId="77777777" w:rsidR="00E61BC8" w:rsidRPr="00945926" w:rsidRDefault="00E61BC8" w:rsidP="00945926">
            <w:pPr>
              <w:rPr>
                <w:rFonts w:ascii="Aptos" w:hAnsi="Aptos" w:cs="Aptos"/>
                <w:color w:val="000000"/>
                <w:lang w:eastAsia="en-GB"/>
              </w:rPr>
            </w:pPr>
          </w:p>
          <w:p w14:paraId="31CD4922" w14:textId="073546B3" w:rsidR="00945926" w:rsidRDefault="00945926" w:rsidP="00945926">
            <w:pPr>
              <w:rPr>
                <w:rFonts w:ascii="Aptos" w:hAnsi="Aptos" w:cs="Aptos"/>
                <w:i/>
                <w:iCs/>
                <w:color w:val="000000"/>
                <w:lang w:eastAsia="en-GB"/>
              </w:rPr>
            </w:pPr>
            <w:r w:rsidRPr="00945926">
              <w:rPr>
                <w:rFonts w:ascii="Aptos" w:hAnsi="Aptos" w:cs="Aptos"/>
                <w:i/>
                <w:iCs/>
                <w:color w:val="000000"/>
                <w:lang w:eastAsia="en-GB"/>
              </w:rPr>
              <w:t xml:space="preserve">Our recent Care Quality Mission highlights the positive nature of our </w:t>
            </w:r>
            <w:proofErr w:type="gramStart"/>
            <w:r w:rsidRPr="00945926">
              <w:rPr>
                <w:rFonts w:ascii="Aptos" w:hAnsi="Aptos" w:cs="Aptos"/>
                <w:i/>
                <w:iCs/>
                <w:color w:val="000000"/>
                <w:lang w:eastAsia="en-GB"/>
              </w:rPr>
              <w:t>work-place</w:t>
            </w:r>
            <w:proofErr w:type="gramEnd"/>
            <w:r w:rsidRPr="00945926">
              <w:rPr>
                <w:rFonts w:ascii="Aptos" w:hAnsi="Aptos" w:cs="Aptos"/>
                <w:i/>
                <w:iCs/>
                <w:color w:val="000000"/>
                <w:lang w:eastAsia="en-GB"/>
              </w:rPr>
              <w:t xml:space="preserve">, and we're excited to meet new candidates. The report stated: </w:t>
            </w:r>
            <w:r w:rsidRPr="00945926">
              <w:rPr>
                <w:rFonts w:ascii="Aptos" w:hAnsi="Aptos" w:cs="Aptos"/>
                <w:i/>
                <w:iCs/>
                <w:color w:val="000000"/>
                <w:sz w:val="22"/>
                <w:szCs w:val="22"/>
                <w:lang w:eastAsia="en-GB"/>
              </w:rPr>
              <w:t>"</w:t>
            </w:r>
            <w:r w:rsidRPr="00945926">
              <w:rPr>
                <w:rFonts w:ascii="Aptos" w:hAnsi="Aptos" w:cs="Aptos"/>
                <w:b/>
                <w:bCs/>
                <w:i/>
                <w:iCs/>
                <w:color w:val="000000"/>
                <w:sz w:val="22"/>
                <w:szCs w:val="22"/>
                <w:lang w:eastAsia="en-GB"/>
              </w:rPr>
              <w:t>Staff felt valued and listened to by their managers.”</w:t>
            </w:r>
            <w:r w:rsidRPr="00945926">
              <w:rPr>
                <w:rFonts w:ascii="Aptos" w:hAnsi="Aptos" w:cs="Aptos"/>
                <w:b/>
                <w:bCs/>
                <w:i/>
                <w:iCs/>
                <w:color w:val="000000"/>
                <w:lang w:eastAsia="en-GB"/>
              </w:rPr>
              <w:t> </w:t>
            </w:r>
            <w:r w:rsidRPr="00945926">
              <w:rPr>
                <w:rFonts w:ascii="Aptos" w:hAnsi="Aptos" w:cs="Aptos"/>
                <w:i/>
                <w:iCs/>
                <w:color w:val="000000"/>
                <w:lang w:eastAsia="en-GB"/>
              </w:rPr>
              <w:t>we encourage communication, support each other at all levels, and want EMA Social Care to be a place people are proud to work</w:t>
            </w:r>
            <w:r w:rsidR="00E938DA">
              <w:rPr>
                <w:rFonts w:ascii="Aptos" w:hAnsi="Aptos" w:cs="Aptos"/>
                <w:i/>
                <w:iCs/>
                <w:color w:val="000000"/>
                <w:lang w:eastAsia="en-GB"/>
              </w:rPr>
              <w:t>.</w:t>
            </w:r>
          </w:p>
          <w:p w14:paraId="3442E182" w14:textId="77777777" w:rsidR="00E61BC8" w:rsidRPr="00945926" w:rsidRDefault="00E61BC8" w:rsidP="00945926">
            <w:pPr>
              <w:rPr>
                <w:rFonts w:ascii="Aptos" w:hAnsi="Aptos" w:cs="Aptos"/>
                <w:color w:val="000000"/>
                <w:lang w:eastAsia="en-GB"/>
              </w:rPr>
            </w:pPr>
          </w:p>
          <w:p w14:paraId="2B7B7ACA" w14:textId="77777777" w:rsidR="00945926" w:rsidRPr="00945926" w:rsidRDefault="00945926" w:rsidP="00945926">
            <w:pPr>
              <w:rPr>
                <w:rFonts w:ascii="Aptos" w:hAnsi="Aptos" w:cs="Aptos"/>
                <w:color w:val="000000"/>
                <w:lang w:eastAsia="en-GB"/>
              </w:rPr>
            </w:pPr>
            <w:r w:rsidRPr="00945926">
              <w:rPr>
                <w:rFonts w:ascii="Aptos" w:hAnsi="Aptos" w:cs="Aptos"/>
                <w:i/>
                <w:iCs/>
                <w:color w:val="000000"/>
                <w:lang w:eastAsia="en-GB"/>
              </w:rPr>
              <w:t>As a social care support worker, you will play a key role in helping individuals to achieve their goals, focusing on:</w:t>
            </w:r>
          </w:p>
          <w:p w14:paraId="3B225E44" w14:textId="77777777" w:rsidR="00945926" w:rsidRDefault="00945926" w:rsidP="00945926">
            <w:pPr>
              <w:rPr>
                <w:rFonts w:ascii="Aptos" w:hAnsi="Aptos" w:cs="Aptos"/>
                <w:i/>
                <w:iCs/>
                <w:color w:val="000000"/>
                <w:lang w:eastAsia="en-GB"/>
              </w:rPr>
            </w:pPr>
            <w:r w:rsidRPr="00945926">
              <w:rPr>
                <w:rFonts w:ascii="Segoe UI Emoji" w:hAnsi="Segoe UI Emoji" w:cs="Segoe UI Emoji"/>
                <w:i/>
                <w:iCs/>
                <w:color w:val="000000"/>
                <w:lang w:eastAsia="en-GB"/>
              </w:rPr>
              <w:t>✅</w:t>
            </w:r>
            <w:r w:rsidRPr="00945926">
              <w:rPr>
                <w:rFonts w:ascii="Aptos" w:hAnsi="Aptos" w:cs="Aptos"/>
                <w:i/>
                <w:iCs/>
                <w:color w:val="000000"/>
                <w:lang w:eastAsia="en-GB"/>
              </w:rPr>
              <w:t>Daily Living Skills</w:t>
            </w:r>
            <w:r w:rsidRPr="00945926">
              <w:rPr>
                <w:rFonts w:ascii="Aptos" w:hAnsi="Aptos" w:cs="Aptos"/>
                <w:i/>
                <w:iCs/>
                <w:color w:val="000000"/>
                <w:lang w:eastAsia="en-GB"/>
              </w:rPr>
              <w:br/>
            </w:r>
            <w:r w:rsidRPr="00945926">
              <w:rPr>
                <w:rFonts w:ascii="Segoe UI Emoji" w:hAnsi="Segoe UI Emoji" w:cs="Segoe UI Emoji"/>
                <w:i/>
                <w:iCs/>
                <w:color w:val="000000"/>
                <w:lang w:eastAsia="en-GB"/>
              </w:rPr>
              <w:t>✅</w:t>
            </w:r>
            <w:r w:rsidRPr="00945926">
              <w:rPr>
                <w:rFonts w:ascii="Aptos" w:hAnsi="Aptos" w:cs="Aptos"/>
                <w:i/>
                <w:iCs/>
                <w:color w:val="000000"/>
                <w:lang w:eastAsia="en-GB"/>
              </w:rPr>
              <w:t>Decision Making</w:t>
            </w:r>
            <w:r w:rsidRPr="00945926">
              <w:rPr>
                <w:rFonts w:ascii="Aptos" w:hAnsi="Aptos" w:cs="Aptos"/>
                <w:i/>
                <w:iCs/>
                <w:color w:val="000000"/>
                <w:lang w:eastAsia="en-GB"/>
              </w:rPr>
              <w:br/>
            </w:r>
            <w:r w:rsidRPr="00945926">
              <w:rPr>
                <w:rFonts w:ascii="Segoe UI Emoji" w:hAnsi="Segoe UI Emoji" w:cs="Segoe UI Emoji"/>
                <w:i/>
                <w:iCs/>
                <w:color w:val="000000"/>
                <w:lang w:eastAsia="en-GB"/>
              </w:rPr>
              <w:t>✅</w:t>
            </w:r>
            <w:r w:rsidRPr="00945926">
              <w:rPr>
                <w:rFonts w:ascii="Aptos" w:hAnsi="Aptos" w:cs="Aptos"/>
                <w:i/>
                <w:iCs/>
                <w:color w:val="000000"/>
                <w:lang w:eastAsia="en-GB"/>
              </w:rPr>
              <w:t>Social &amp; Community Engagement</w:t>
            </w:r>
            <w:r w:rsidRPr="00945926">
              <w:rPr>
                <w:rFonts w:ascii="Aptos" w:hAnsi="Aptos" w:cs="Aptos"/>
                <w:i/>
                <w:iCs/>
                <w:color w:val="000000"/>
                <w:lang w:eastAsia="en-GB"/>
              </w:rPr>
              <w:br/>
            </w:r>
            <w:r w:rsidRPr="00945926">
              <w:rPr>
                <w:rFonts w:ascii="Segoe UI Emoji" w:hAnsi="Segoe UI Emoji" w:cs="Segoe UI Emoji"/>
                <w:i/>
                <w:iCs/>
                <w:color w:val="000000"/>
                <w:lang w:eastAsia="en-GB"/>
              </w:rPr>
              <w:t>✅</w:t>
            </w:r>
            <w:r w:rsidRPr="00945926">
              <w:rPr>
                <w:rFonts w:ascii="Aptos" w:hAnsi="Aptos" w:cs="Aptos"/>
                <w:i/>
                <w:iCs/>
                <w:color w:val="000000"/>
                <w:lang w:eastAsia="en-GB"/>
              </w:rPr>
              <w:t>Independent Travel</w:t>
            </w:r>
            <w:r w:rsidRPr="00945926">
              <w:rPr>
                <w:rFonts w:ascii="Aptos" w:hAnsi="Aptos" w:cs="Aptos"/>
                <w:i/>
                <w:iCs/>
                <w:color w:val="000000"/>
                <w:lang w:eastAsia="en-GB"/>
              </w:rPr>
              <w:br/>
            </w:r>
            <w:r w:rsidRPr="00945926">
              <w:rPr>
                <w:rFonts w:ascii="Segoe UI Emoji" w:hAnsi="Segoe UI Emoji" w:cs="Segoe UI Emoji"/>
                <w:i/>
                <w:iCs/>
                <w:color w:val="000000"/>
                <w:lang w:eastAsia="en-GB"/>
              </w:rPr>
              <w:t>✅</w:t>
            </w:r>
            <w:r w:rsidRPr="00945926">
              <w:rPr>
                <w:rFonts w:ascii="Aptos" w:hAnsi="Aptos" w:cs="Aptos"/>
                <w:i/>
                <w:iCs/>
                <w:color w:val="000000"/>
                <w:lang w:eastAsia="en-GB"/>
              </w:rPr>
              <w:t>Home Maintenance</w:t>
            </w:r>
            <w:r w:rsidRPr="00945926">
              <w:rPr>
                <w:rFonts w:ascii="Aptos" w:hAnsi="Aptos" w:cs="Aptos"/>
                <w:i/>
                <w:iCs/>
                <w:color w:val="000000"/>
                <w:lang w:eastAsia="en-GB"/>
              </w:rPr>
              <w:br/>
            </w:r>
            <w:r w:rsidRPr="00945926">
              <w:rPr>
                <w:rFonts w:ascii="Segoe UI Emoji" w:hAnsi="Segoe UI Emoji" w:cs="Segoe UI Emoji"/>
                <w:i/>
                <w:iCs/>
                <w:color w:val="000000"/>
                <w:lang w:eastAsia="en-GB"/>
              </w:rPr>
              <w:t>✅</w:t>
            </w:r>
            <w:r w:rsidRPr="00945926">
              <w:rPr>
                <w:rFonts w:ascii="Aptos" w:hAnsi="Aptos" w:cs="Aptos"/>
                <w:i/>
                <w:iCs/>
                <w:color w:val="000000"/>
                <w:lang w:eastAsia="en-GB"/>
              </w:rPr>
              <w:t>Maintaining Relationships</w:t>
            </w:r>
            <w:r w:rsidRPr="00945926">
              <w:rPr>
                <w:rFonts w:ascii="Aptos" w:hAnsi="Aptos" w:cs="Aptos"/>
                <w:i/>
                <w:iCs/>
                <w:color w:val="000000"/>
                <w:lang w:eastAsia="en-GB"/>
              </w:rPr>
              <w:br/>
              <w:t>&amp; so much more!</w:t>
            </w:r>
          </w:p>
          <w:p w14:paraId="0AEC1DC4" w14:textId="77777777" w:rsidR="00E61BC8" w:rsidRPr="00945926" w:rsidRDefault="00E61BC8" w:rsidP="00945926">
            <w:pPr>
              <w:rPr>
                <w:rFonts w:ascii="Aptos" w:hAnsi="Aptos" w:cs="Aptos"/>
                <w:color w:val="000000"/>
                <w:lang w:eastAsia="en-GB"/>
              </w:rPr>
            </w:pPr>
          </w:p>
          <w:p w14:paraId="30872A19" w14:textId="77777777" w:rsidR="00945926" w:rsidRDefault="00945926" w:rsidP="00945926">
            <w:pPr>
              <w:rPr>
                <w:rFonts w:ascii="Aptos" w:hAnsi="Aptos" w:cs="Aptos"/>
                <w:i/>
                <w:iCs/>
                <w:color w:val="000000"/>
                <w:lang w:eastAsia="en-GB"/>
              </w:rPr>
            </w:pPr>
            <w:r w:rsidRPr="00945926">
              <w:rPr>
                <w:rFonts w:ascii="Aptos" w:hAnsi="Aptos" w:cs="Aptos"/>
                <w:i/>
                <w:iCs/>
                <w:color w:val="000000"/>
                <w:lang w:eastAsia="en-GB"/>
              </w:rPr>
              <w:t>If you're passionate about empowering individuals to live independently and want to be part of this dedicated and supportive team, we'd love to hear from you!</w:t>
            </w:r>
          </w:p>
          <w:p w14:paraId="3DA84DC0" w14:textId="77777777" w:rsidR="00E61BC8" w:rsidRPr="00945926" w:rsidRDefault="00E61BC8" w:rsidP="00945926">
            <w:pPr>
              <w:rPr>
                <w:rFonts w:ascii="Aptos" w:hAnsi="Aptos" w:cs="Aptos"/>
                <w:color w:val="000000"/>
                <w:lang w:eastAsia="en-GB"/>
              </w:rPr>
            </w:pPr>
          </w:p>
          <w:p w14:paraId="4C66E14A" w14:textId="77777777" w:rsidR="00945926" w:rsidRPr="00945926" w:rsidRDefault="00945926" w:rsidP="00945926">
            <w:pPr>
              <w:rPr>
                <w:rFonts w:ascii="Aptos" w:hAnsi="Aptos" w:cs="Aptos"/>
                <w:color w:val="000000"/>
                <w:lang w:eastAsia="en-GB"/>
              </w:rPr>
            </w:pPr>
            <w:r w:rsidRPr="00945926">
              <w:rPr>
                <w:rFonts w:ascii="Aptos" w:hAnsi="Aptos" w:cs="Aptos"/>
                <w:i/>
                <w:iCs/>
                <w:color w:val="000000"/>
                <w:lang w:eastAsia="en-GB"/>
              </w:rPr>
              <w:t>Please read the full job advert, job description, and person specification before applying, and find the application form below.</w:t>
            </w:r>
          </w:p>
          <w:p w14:paraId="4C02935D" w14:textId="77777777" w:rsidR="002604A9" w:rsidRPr="2761DD94" w:rsidRDefault="002604A9" w:rsidP="2761DD94">
            <w:pPr>
              <w:rPr>
                <w:rFonts w:ascii="Trebuchet MS" w:hAnsi="Trebuchet MS"/>
                <w:b/>
                <w:bCs/>
              </w:rPr>
            </w:pPr>
          </w:p>
        </w:tc>
      </w:tr>
      <w:tr w:rsidR="00C902FC" w:rsidRPr="00083AC1" w14:paraId="4C56361E" w14:textId="77777777" w:rsidTr="2761DD94">
        <w:trPr>
          <w:trHeight w:val="510"/>
        </w:trPr>
        <w:tc>
          <w:tcPr>
            <w:tcW w:w="2802" w:type="dxa"/>
          </w:tcPr>
          <w:p w14:paraId="50D26724" w14:textId="77777777" w:rsidR="00C902FC" w:rsidRPr="00083AC1" w:rsidRDefault="00C902FC" w:rsidP="00C553F1">
            <w:pPr>
              <w:rPr>
                <w:rFonts w:ascii="Trebuchet MS" w:hAnsi="Trebuchet MS"/>
                <w:b/>
              </w:rPr>
            </w:pPr>
            <w:r w:rsidRPr="00083AC1">
              <w:rPr>
                <w:rFonts w:ascii="Trebuchet MS" w:hAnsi="Trebuchet MS"/>
                <w:b/>
              </w:rPr>
              <w:t>Job Role:</w:t>
            </w:r>
          </w:p>
        </w:tc>
        <w:tc>
          <w:tcPr>
            <w:tcW w:w="6934" w:type="dxa"/>
            <w:gridSpan w:val="9"/>
          </w:tcPr>
          <w:p w14:paraId="32CBB7C8" w14:textId="634D80BD" w:rsidR="00C902FC" w:rsidRPr="00CE4F7B" w:rsidRDefault="00FE5EF5" w:rsidP="00C553F1">
            <w:pPr>
              <w:rPr>
                <w:rFonts w:ascii="Trebuchet MS" w:hAnsi="Trebuchet MS"/>
                <w:b/>
              </w:rPr>
            </w:pPr>
            <w:r>
              <w:rPr>
                <w:rFonts w:ascii="Trebuchet MS" w:hAnsi="Trebuchet MS"/>
                <w:b/>
              </w:rPr>
              <w:t>Supported Living Support Worker</w:t>
            </w:r>
          </w:p>
        </w:tc>
      </w:tr>
      <w:tr w:rsidR="00C902FC" w:rsidRPr="00083AC1" w14:paraId="0F1337D2" w14:textId="77777777" w:rsidTr="2761DD94">
        <w:trPr>
          <w:trHeight w:val="510"/>
        </w:trPr>
        <w:tc>
          <w:tcPr>
            <w:tcW w:w="2802" w:type="dxa"/>
          </w:tcPr>
          <w:p w14:paraId="2266FB29" w14:textId="77777777" w:rsidR="00C902FC" w:rsidRPr="00083AC1" w:rsidRDefault="00C902FC" w:rsidP="00C553F1">
            <w:pPr>
              <w:rPr>
                <w:rFonts w:ascii="Trebuchet MS" w:hAnsi="Trebuchet MS"/>
                <w:b/>
              </w:rPr>
            </w:pPr>
            <w:r w:rsidRPr="00083AC1">
              <w:rPr>
                <w:rFonts w:ascii="Trebuchet MS" w:hAnsi="Trebuchet MS"/>
                <w:b/>
              </w:rPr>
              <w:t>Department:</w:t>
            </w:r>
          </w:p>
        </w:tc>
        <w:tc>
          <w:tcPr>
            <w:tcW w:w="6934" w:type="dxa"/>
            <w:gridSpan w:val="9"/>
          </w:tcPr>
          <w:p w14:paraId="63BE1AB3" w14:textId="5DCF66B1" w:rsidR="00C902FC" w:rsidRPr="00CE4F7B" w:rsidRDefault="00FE5EF5" w:rsidP="00C553F1">
            <w:pPr>
              <w:rPr>
                <w:rFonts w:ascii="Trebuchet MS" w:hAnsi="Trebuchet MS"/>
                <w:b/>
              </w:rPr>
            </w:pPr>
            <w:r>
              <w:rPr>
                <w:rFonts w:ascii="Trebuchet MS" w:hAnsi="Trebuchet MS"/>
                <w:b/>
              </w:rPr>
              <w:t>Adult Social Care</w:t>
            </w:r>
          </w:p>
        </w:tc>
      </w:tr>
      <w:tr w:rsidR="00C902FC" w:rsidRPr="00083AC1" w14:paraId="34E8999C" w14:textId="77777777" w:rsidTr="2761DD94">
        <w:trPr>
          <w:trHeight w:val="510"/>
        </w:trPr>
        <w:tc>
          <w:tcPr>
            <w:tcW w:w="2802" w:type="dxa"/>
          </w:tcPr>
          <w:p w14:paraId="6F513141" w14:textId="77777777" w:rsidR="00C902FC" w:rsidRPr="00083AC1" w:rsidRDefault="00C902FC" w:rsidP="00C553F1">
            <w:pPr>
              <w:rPr>
                <w:rFonts w:ascii="Trebuchet MS" w:hAnsi="Trebuchet MS"/>
                <w:b/>
              </w:rPr>
            </w:pPr>
            <w:r w:rsidRPr="00083AC1">
              <w:rPr>
                <w:rFonts w:ascii="Trebuchet MS" w:hAnsi="Trebuchet MS"/>
                <w:b/>
              </w:rPr>
              <w:lastRenderedPageBreak/>
              <w:t>Location:</w:t>
            </w:r>
          </w:p>
        </w:tc>
        <w:tc>
          <w:tcPr>
            <w:tcW w:w="6934" w:type="dxa"/>
            <w:gridSpan w:val="9"/>
          </w:tcPr>
          <w:p w14:paraId="18DB6CC6" w14:textId="7172EFC7" w:rsidR="00C902FC" w:rsidRPr="00CE4F7B" w:rsidRDefault="00FE5EF5" w:rsidP="00C553F1">
            <w:pPr>
              <w:rPr>
                <w:rFonts w:ascii="Trebuchet MS" w:hAnsi="Trebuchet MS"/>
                <w:b/>
              </w:rPr>
            </w:pPr>
            <w:r>
              <w:rPr>
                <w:rFonts w:ascii="Trebuchet MS" w:hAnsi="Trebuchet MS"/>
                <w:b/>
              </w:rPr>
              <w:t>Dorchester &amp; Surrounding Areas</w:t>
            </w:r>
          </w:p>
        </w:tc>
      </w:tr>
      <w:tr w:rsidR="00C902FC" w:rsidRPr="00083AC1" w14:paraId="3FB1FFC4" w14:textId="77777777" w:rsidTr="2761DD94">
        <w:trPr>
          <w:trHeight w:val="510"/>
        </w:trPr>
        <w:tc>
          <w:tcPr>
            <w:tcW w:w="2802" w:type="dxa"/>
          </w:tcPr>
          <w:p w14:paraId="5A59B98E" w14:textId="77777777" w:rsidR="00C902FC" w:rsidRPr="00083AC1" w:rsidRDefault="00C902FC" w:rsidP="00C553F1">
            <w:pPr>
              <w:rPr>
                <w:rFonts w:ascii="Trebuchet MS" w:hAnsi="Trebuchet MS"/>
                <w:b/>
              </w:rPr>
            </w:pPr>
            <w:r w:rsidRPr="00083AC1">
              <w:rPr>
                <w:rFonts w:ascii="Trebuchet MS" w:hAnsi="Trebuchet MS"/>
                <w:b/>
              </w:rPr>
              <w:t>Reports to:</w:t>
            </w:r>
          </w:p>
        </w:tc>
        <w:tc>
          <w:tcPr>
            <w:tcW w:w="6934" w:type="dxa"/>
            <w:gridSpan w:val="9"/>
          </w:tcPr>
          <w:p w14:paraId="3F306C28" w14:textId="3C461209" w:rsidR="00C902FC" w:rsidRPr="00CE4F7B" w:rsidRDefault="00CD0704" w:rsidP="00C553F1">
            <w:pPr>
              <w:rPr>
                <w:rFonts w:ascii="Trebuchet MS" w:hAnsi="Trebuchet MS"/>
                <w:b/>
              </w:rPr>
            </w:pPr>
            <w:r>
              <w:rPr>
                <w:rFonts w:ascii="Trebuchet MS" w:hAnsi="Trebuchet MS"/>
                <w:b/>
              </w:rPr>
              <w:t>Senior Support Workers, Deputy Manager &amp; Registered Manager</w:t>
            </w:r>
          </w:p>
        </w:tc>
      </w:tr>
      <w:tr w:rsidR="00C902FC" w:rsidRPr="00083AC1" w14:paraId="4B81CEC8" w14:textId="77777777" w:rsidTr="2761DD94">
        <w:trPr>
          <w:trHeight w:val="572"/>
        </w:trPr>
        <w:tc>
          <w:tcPr>
            <w:tcW w:w="2802" w:type="dxa"/>
          </w:tcPr>
          <w:p w14:paraId="2AADD5C0" w14:textId="77777777" w:rsidR="00C902FC" w:rsidRPr="00CF64A9" w:rsidRDefault="00C902FC" w:rsidP="00C553F1">
            <w:pPr>
              <w:rPr>
                <w:rFonts w:ascii="Trebuchet MS" w:hAnsi="Trebuchet MS"/>
                <w:bCs/>
                <w:i/>
                <w:iCs/>
                <w:sz w:val="20"/>
                <w:szCs w:val="20"/>
                <w:vertAlign w:val="superscript"/>
              </w:rPr>
            </w:pPr>
            <w:r>
              <w:rPr>
                <w:rFonts w:ascii="Trebuchet MS" w:hAnsi="Trebuchet MS"/>
                <w:b/>
              </w:rPr>
              <w:t xml:space="preserve">Remuneration &amp; Rewards Package, </w:t>
            </w:r>
            <w:r>
              <w:rPr>
                <w:rFonts w:ascii="Trebuchet MS" w:hAnsi="Trebuchet MS"/>
                <w:bCs/>
                <w:i/>
                <w:iCs/>
                <w:sz w:val="20"/>
                <w:szCs w:val="20"/>
              </w:rPr>
              <w:t>include sleep-in rates, bonuses, etc.</w:t>
            </w:r>
          </w:p>
        </w:tc>
        <w:tc>
          <w:tcPr>
            <w:tcW w:w="6934" w:type="dxa"/>
            <w:gridSpan w:val="9"/>
          </w:tcPr>
          <w:p w14:paraId="69EDEE87" w14:textId="060C3763" w:rsidR="00C902FC" w:rsidRDefault="00C902FC" w:rsidP="00C902FC">
            <w:pPr>
              <w:numPr>
                <w:ilvl w:val="0"/>
                <w:numId w:val="5"/>
              </w:numPr>
              <w:rPr>
                <w:rFonts w:ascii="Calibri" w:hAnsi="Calibri" w:cs="Calibri"/>
                <w:lang w:eastAsia="en-GB"/>
              </w:rPr>
            </w:pPr>
            <w:r w:rsidRPr="008E7F3A">
              <w:rPr>
                <w:rFonts w:ascii="Calibri" w:hAnsi="Calibri" w:cs="Calibri"/>
                <w:lang w:eastAsia="en-GB"/>
              </w:rPr>
              <w:t xml:space="preserve">£ </w:t>
            </w:r>
            <w:r w:rsidR="00CD0704">
              <w:rPr>
                <w:rFonts w:ascii="Calibri" w:hAnsi="Calibri" w:cs="Calibri"/>
                <w:lang w:eastAsia="en-GB"/>
              </w:rPr>
              <w:t>13.12 per hour</w:t>
            </w:r>
          </w:p>
          <w:p w14:paraId="3DDD882B" w14:textId="16CAC9A8" w:rsidR="00FE5EF5" w:rsidRDefault="00FE5EF5" w:rsidP="00C902FC">
            <w:pPr>
              <w:numPr>
                <w:ilvl w:val="0"/>
                <w:numId w:val="5"/>
              </w:numPr>
              <w:rPr>
                <w:rFonts w:ascii="Calibri" w:hAnsi="Calibri" w:cs="Calibri"/>
                <w:lang w:eastAsia="en-GB"/>
              </w:rPr>
            </w:pPr>
            <w:r>
              <w:rPr>
                <w:rFonts w:ascii="Calibri" w:hAnsi="Calibri" w:cs="Calibri"/>
                <w:lang w:eastAsia="en-GB"/>
              </w:rPr>
              <w:t>£80.00 sleep</w:t>
            </w:r>
          </w:p>
          <w:p w14:paraId="558BBD72" w14:textId="77777777" w:rsidR="00FE5EF5" w:rsidRDefault="00C902FC" w:rsidP="00FE5EF5">
            <w:pPr>
              <w:numPr>
                <w:ilvl w:val="0"/>
                <w:numId w:val="5"/>
              </w:numPr>
              <w:rPr>
                <w:rFonts w:ascii="Calibri" w:hAnsi="Calibri" w:cs="Calibri"/>
                <w:lang w:eastAsia="en-GB"/>
              </w:rPr>
            </w:pPr>
            <w:r w:rsidRPr="00CF64A9">
              <w:rPr>
                <w:rFonts w:ascii="Calibri" w:hAnsi="Calibri" w:cs="Calibri"/>
                <w:lang w:eastAsia="en-GB"/>
              </w:rPr>
              <w:t>32 days annual holiday (inclusive of Bank Holidays) – pro-rata for part-time staff</w:t>
            </w:r>
          </w:p>
          <w:p w14:paraId="4CD8F40F" w14:textId="77777777" w:rsidR="00FE5EF5" w:rsidRDefault="00FE5EF5" w:rsidP="00FE5EF5">
            <w:pPr>
              <w:numPr>
                <w:ilvl w:val="0"/>
                <w:numId w:val="5"/>
              </w:numPr>
              <w:rPr>
                <w:rFonts w:ascii="Calibri" w:hAnsi="Calibri" w:cs="Calibri"/>
                <w:lang w:eastAsia="en-GB"/>
              </w:rPr>
            </w:pPr>
            <w:r>
              <w:rPr>
                <w:rFonts w:ascii="Calibri" w:hAnsi="Calibri" w:cs="Calibri"/>
                <w:lang w:eastAsia="en-GB"/>
              </w:rPr>
              <w:t>Paid mileage (in own vehicle)</w:t>
            </w:r>
          </w:p>
          <w:p w14:paraId="5EAE0B21" w14:textId="77777777" w:rsidR="00FE5EF5" w:rsidRDefault="00FE5EF5" w:rsidP="00FE5EF5">
            <w:pPr>
              <w:numPr>
                <w:ilvl w:val="0"/>
                <w:numId w:val="5"/>
              </w:numPr>
              <w:rPr>
                <w:rFonts w:ascii="Calibri" w:hAnsi="Calibri" w:cs="Calibri"/>
                <w:lang w:eastAsia="en-GB"/>
              </w:rPr>
            </w:pPr>
            <w:r>
              <w:rPr>
                <w:rFonts w:ascii="Calibri" w:hAnsi="Calibri" w:cs="Calibri"/>
                <w:lang w:eastAsia="en-GB"/>
              </w:rPr>
              <w:t>Use of company vehicles (where available)</w:t>
            </w:r>
          </w:p>
          <w:p w14:paraId="5A526F1B" w14:textId="77777777" w:rsidR="00FE5EF5" w:rsidRDefault="00FE5EF5" w:rsidP="00FE5EF5">
            <w:pPr>
              <w:numPr>
                <w:ilvl w:val="0"/>
                <w:numId w:val="5"/>
              </w:numPr>
              <w:rPr>
                <w:rFonts w:ascii="Calibri" w:hAnsi="Calibri" w:cs="Calibri"/>
                <w:lang w:eastAsia="en-GB"/>
              </w:rPr>
            </w:pPr>
            <w:r>
              <w:rPr>
                <w:rFonts w:ascii="Calibri" w:hAnsi="Calibri" w:cs="Calibri"/>
                <w:lang w:eastAsia="en-GB"/>
              </w:rPr>
              <w:t>Use of company mobile phone for work activities.</w:t>
            </w:r>
          </w:p>
          <w:p w14:paraId="67E4B1B1" w14:textId="3A8C144C" w:rsidR="00FE5EF5" w:rsidRPr="00FE5EF5" w:rsidRDefault="00FE5EF5" w:rsidP="00FE5EF5">
            <w:pPr>
              <w:ind w:left="720"/>
              <w:rPr>
                <w:rFonts w:ascii="Calibri" w:hAnsi="Calibri" w:cs="Calibri"/>
                <w:lang w:eastAsia="en-GB"/>
              </w:rPr>
            </w:pPr>
          </w:p>
        </w:tc>
      </w:tr>
      <w:tr w:rsidR="00C902FC" w:rsidRPr="00083AC1" w14:paraId="4C7E6858" w14:textId="77777777" w:rsidTr="2761DD94">
        <w:trPr>
          <w:trHeight w:val="572"/>
        </w:trPr>
        <w:tc>
          <w:tcPr>
            <w:tcW w:w="2802" w:type="dxa"/>
          </w:tcPr>
          <w:p w14:paraId="4DE6B5AF" w14:textId="77777777" w:rsidR="00C902FC" w:rsidRDefault="00C902FC" w:rsidP="00C553F1">
            <w:pPr>
              <w:rPr>
                <w:rFonts w:ascii="Trebuchet MS" w:hAnsi="Trebuchet MS"/>
                <w:b/>
              </w:rPr>
            </w:pPr>
            <w:r>
              <w:rPr>
                <w:rFonts w:ascii="Trebuchet MS" w:hAnsi="Trebuchet MS"/>
                <w:b/>
              </w:rPr>
              <w:t>Working Days/Hours:</w:t>
            </w:r>
          </w:p>
        </w:tc>
        <w:tc>
          <w:tcPr>
            <w:tcW w:w="6934" w:type="dxa"/>
            <w:gridSpan w:val="9"/>
          </w:tcPr>
          <w:p w14:paraId="42D6505D" w14:textId="77777777" w:rsidR="00C902FC" w:rsidRDefault="00FE5EF5" w:rsidP="00C553F1">
            <w:pPr>
              <w:rPr>
                <w:rFonts w:ascii="Trebuchet MS" w:hAnsi="Trebuchet MS"/>
                <w:b/>
              </w:rPr>
            </w:pPr>
            <w:r>
              <w:rPr>
                <w:rFonts w:ascii="Trebuchet MS" w:hAnsi="Trebuchet MS"/>
                <w:b/>
              </w:rPr>
              <w:t xml:space="preserve">Two week rolling rota, </w:t>
            </w:r>
            <w:r w:rsidR="00CD0704">
              <w:rPr>
                <w:rFonts w:ascii="Trebuchet MS" w:hAnsi="Trebuchet MS"/>
                <w:b/>
              </w:rPr>
              <w:t>32 hours per week.</w:t>
            </w:r>
          </w:p>
          <w:p w14:paraId="26D4CB0D" w14:textId="7515131A" w:rsidR="00CD0704" w:rsidRPr="00CE4F7B" w:rsidRDefault="00CD0704" w:rsidP="00C553F1">
            <w:pPr>
              <w:rPr>
                <w:rFonts w:ascii="Trebuchet MS" w:hAnsi="Trebuchet MS"/>
                <w:b/>
              </w:rPr>
            </w:pPr>
            <w:r>
              <w:rPr>
                <w:rFonts w:ascii="Trebuchet MS" w:hAnsi="Trebuchet MS"/>
                <w:b/>
              </w:rPr>
              <w:t>Overtime available.</w:t>
            </w:r>
          </w:p>
        </w:tc>
      </w:tr>
      <w:tr w:rsidR="00C902FC" w:rsidRPr="00083AC1" w14:paraId="78A512EA" w14:textId="77777777" w:rsidTr="2761DD94">
        <w:trPr>
          <w:trHeight w:val="409"/>
        </w:trPr>
        <w:tc>
          <w:tcPr>
            <w:tcW w:w="2802" w:type="dxa"/>
            <w:vMerge w:val="restart"/>
          </w:tcPr>
          <w:p w14:paraId="2875E1C5" w14:textId="77777777" w:rsidR="00C902FC" w:rsidRDefault="00C902FC" w:rsidP="00C553F1">
            <w:pPr>
              <w:rPr>
                <w:rFonts w:ascii="Trebuchet MS" w:hAnsi="Trebuchet MS"/>
                <w:b/>
              </w:rPr>
            </w:pPr>
            <w:r>
              <w:rPr>
                <w:rFonts w:ascii="Trebuchet MS" w:hAnsi="Trebuchet MS"/>
                <w:b/>
              </w:rPr>
              <w:t>Type of Contract:</w:t>
            </w:r>
          </w:p>
          <w:p w14:paraId="4D630853" w14:textId="77777777" w:rsidR="00C902FC" w:rsidRDefault="00C902FC" w:rsidP="00C553F1">
            <w:pPr>
              <w:rPr>
                <w:rFonts w:ascii="Trebuchet MS" w:hAnsi="Trebuchet MS"/>
                <w:b/>
              </w:rPr>
            </w:pPr>
          </w:p>
          <w:p w14:paraId="6B43361C" w14:textId="77777777" w:rsidR="00C902FC" w:rsidRPr="00083AC1" w:rsidRDefault="00C902FC" w:rsidP="00C553F1">
            <w:pPr>
              <w:rPr>
                <w:rFonts w:ascii="Trebuchet MS" w:hAnsi="Trebuchet MS"/>
                <w:b/>
              </w:rPr>
            </w:pPr>
          </w:p>
        </w:tc>
        <w:tc>
          <w:tcPr>
            <w:tcW w:w="1155" w:type="dxa"/>
          </w:tcPr>
          <w:p w14:paraId="0C7FC7D6" w14:textId="77777777" w:rsidR="00C902FC" w:rsidRPr="00F5210D" w:rsidRDefault="00C902FC" w:rsidP="00C553F1">
            <w:pPr>
              <w:rPr>
                <w:rFonts w:ascii="Calibri" w:hAnsi="Calibri" w:cs="Calibri"/>
                <w:lang w:eastAsia="en-GB"/>
              </w:rPr>
            </w:pPr>
            <w:r w:rsidRPr="00F5210D">
              <w:rPr>
                <w:rFonts w:ascii="Calibri" w:hAnsi="Calibri" w:cs="Calibri"/>
                <w:lang w:eastAsia="en-GB"/>
              </w:rPr>
              <w:t xml:space="preserve">Full Time   </w:t>
            </w:r>
          </w:p>
        </w:tc>
        <w:tc>
          <w:tcPr>
            <w:tcW w:w="1156" w:type="dxa"/>
            <w:gridSpan w:val="2"/>
          </w:tcPr>
          <w:p w14:paraId="1D22135E" w14:textId="3375F7C5" w:rsidR="00C902FC" w:rsidRPr="00F5210D" w:rsidRDefault="00C902FC" w:rsidP="00C553F1">
            <w:pPr>
              <w:rPr>
                <w:rFonts w:ascii="Calibri" w:hAnsi="Calibri" w:cs="Calibri"/>
                <w:lang w:eastAsia="en-GB"/>
              </w:rPr>
            </w:pPr>
          </w:p>
        </w:tc>
        <w:tc>
          <w:tcPr>
            <w:tcW w:w="1156" w:type="dxa"/>
            <w:gridSpan w:val="2"/>
          </w:tcPr>
          <w:p w14:paraId="3F4DC096" w14:textId="77777777" w:rsidR="00C902FC" w:rsidRPr="00F5210D" w:rsidRDefault="00C902FC" w:rsidP="00C553F1">
            <w:pPr>
              <w:rPr>
                <w:rFonts w:ascii="Calibri" w:hAnsi="Calibri" w:cs="Calibri"/>
                <w:lang w:eastAsia="en-GB"/>
              </w:rPr>
            </w:pPr>
            <w:r w:rsidRPr="00F5210D">
              <w:rPr>
                <w:rFonts w:ascii="Calibri" w:hAnsi="Calibri" w:cs="Calibri"/>
                <w:lang w:eastAsia="en-GB"/>
              </w:rPr>
              <w:t xml:space="preserve">Part Time  </w:t>
            </w:r>
          </w:p>
        </w:tc>
        <w:tc>
          <w:tcPr>
            <w:tcW w:w="1155" w:type="dxa"/>
            <w:gridSpan w:val="2"/>
          </w:tcPr>
          <w:p w14:paraId="24E20041" w14:textId="766C082B" w:rsidR="00C902FC" w:rsidRPr="00F5210D" w:rsidRDefault="00FE5EF5" w:rsidP="00C553F1">
            <w:pPr>
              <w:rPr>
                <w:rFonts w:ascii="Calibri" w:hAnsi="Calibri" w:cs="Calibri"/>
                <w:lang w:eastAsia="en-GB"/>
              </w:rPr>
            </w:pPr>
            <w:r>
              <w:rPr>
                <w:rFonts w:ascii="Calibri" w:hAnsi="Calibri" w:cs="Calibri"/>
                <w:lang w:eastAsia="en-GB"/>
              </w:rPr>
              <w:t>X</w:t>
            </w:r>
          </w:p>
        </w:tc>
        <w:tc>
          <w:tcPr>
            <w:tcW w:w="1156" w:type="dxa"/>
          </w:tcPr>
          <w:p w14:paraId="0D307537" w14:textId="77777777" w:rsidR="00C902FC" w:rsidRPr="00F5210D" w:rsidRDefault="00C902FC" w:rsidP="00C553F1">
            <w:pPr>
              <w:rPr>
                <w:rFonts w:ascii="Calibri" w:hAnsi="Calibri" w:cs="Calibri"/>
                <w:lang w:eastAsia="en-GB"/>
              </w:rPr>
            </w:pPr>
            <w:r w:rsidRPr="00F5210D">
              <w:rPr>
                <w:rFonts w:ascii="Calibri" w:hAnsi="Calibri" w:cs="Calibri"/>
                <w:lang w:eastAsia="en-GB"/>
              </w:rPr>
              <w:t xml:space="preserve">Zero Hours </w:t>
            </w:r>
          </w:p>
        </w:tc>
        <w:tc>
          <w:tcPr>
            <w:tcW w:w="1156" w:type="dxa"/>
          </w:tcPr>
          <w:p w14:paraId="170D69EB" w14:textId="77777777" w:rsidR="00C902FC" w:rsidRPr="00F5210D" w:rsidRDefault="00C902FC" w:rsidP="00C553F1">
            <w:pPr>
              <w:rPr>
                <w:rFonts w:ascii="Calibri" w:hAnsi="Calibri" w:cs="Calibri"/>
                <w:lang w:eastAsia="en-GB"/>
              </w:rPr>
            </w:pPr>
          </w:p>
        </w:tc>
      </w:tr>
      <w:tr w:rsidR="00C902FC" w:rsidRPr="00083AC1" w14:paraId="0705A4BF" w14:textId="77777777" w:rsidTr="2761DD94">
        <w:trPr>
          <w:trHeight w:val="415"/>
        </w:trPr>
        <w:tc>
          <w:tcPr>
            <w:tcW w:w="2802" w:type="dxa"/>
            <w:vMerge/>
          </w:tcPr>
          <w:p w14:paraId="6FD3A433" w14:textId="77777777" w:rsidR="00C902FC" w:rsidRDefault="00C902FC" w:rsidP="00C553F1">
            <w:pPr>
              <w:rPr>
                <w:rFonts w:ascii="Trebuchet MS" w:hAnsi="Trebuchet MS"/>
                <w:b/>
              </w:rPr>
            </w:pPr>
          </w:p>
        </w:tc>
        <w:tc>
          <w:tcPr>
            <w:tcW w:w="1155" w:type="dxa"/>
          </w:tcPr>
          <w:p w14:paraId="254F28D9" w14:textId="77777777" w:rsidR="00C902FC" w:rsidRPr="00F5210D" w:rsidRDefault="00C902FC" w:rsidP="00C553F1">
            <w:pPr>
              <w:rPr>
                <w:rFonts w:ascii="Calibri" w:hAnsi="Calibri" w:cs="Calibri"/>
                <w:lang w:eastAsia="en-GB"/>
              </w:rPr>
            </w:pPr>
            <w:r w:rsidRPr="00F5210D">
              <w:rPr>
                <w:rFonts w:ascii="Calibri" w:hAnsi="Calibri" w:cs="Calibri"/>
                <w:lang w:eastAsia="en-GB"/>
              </w:rPr>
              <w:t>Salaried</w:t>
            </w:r>
          </w:p>
        </w:tc>
        <w:tc>
          <w:tcPr>
            <w:tcW w:w="1156" w:type="dxa"/>
            <w:gridSpan w:val="2"/>
          </w:tcPr>
          <w:p w14:paraId="68DECB18" w14:textId="77777777" w:rsidR="00C902FC" w:rsidRPr="00F5210D" w:rsidRDefault="00C902FC" w:rsidP="00C553F1">
            <w:pPr>
              <w:rPr>
                <w:rFonts w:ascii="Calibri" w:hAnsi="Calibri" w:cs="Calibri"/>
                <w:lang w:eastAsia="en-GB"/>
              </w:rPr>
            </w:pPr>
          </w:p>
        </w:tc>
        <w:tc>
          <w:tcPr>
            <w:tcW w:w="1156" w:type="dxa"/>
            <w:gridSpan w:val="2"/>
          </w:tcPr>
          <w:p w14:paraId="462255C0" w14:textId="77777777" w:rsidR="00C902FC" w:rsidRPr="00F5210D" w:rsidRDefault="00C902FC" w:rsidP="00C553F1">
            <w:pPr>
              <w:rPr>
                <w:rFonts w:ascii="Calibri" w:hAnsi="Calibri" w:cs="Calibri"/>
                <w:lang w:eastAsia="en-GB"/>
              </w:rPr>
            </w:pPr>
            <w:r w:rsidRPr="00F5210D">
              <w:rPr>
                <w:rFonts w:ascii="Calibri" w:hAnsi="Calibri" w:cs="Calibri"/>
                <w:lang w:eastAsia="en-GB"/>
              </w:rPr>
              <w:t>Hourly Paid</w:t>
            </w:r>
          </w:p>
        </w:tc>
        <w:tc>
          <w:tcPr>
            <w:tcW w:w="1155" w:type="dxa"/>
            <w:gridSpan w:val="2"/>
          </w:tcPr>
          <w:p w14:paraId="2E406E28" w14:textId="4D5A2175" w:rsidR="00C902FC" w:rsidRPr="00F5210D" w:rsidRDefault="00FE5EF5" w:rsidP="00C553F1">
            <w:pPr>
              <w:rPr>
                <w:rFonts w:ascii="Calibri" w:hAnsi="Calibri" w:cs="Calibri"/>
                <w:lang w:eastAsia="en-GB"/>
              </w:rPr>
            </w:pPr>
            <w:r>
              <w:rPr>
                <w:rFonts w:ascii="Calibri" w:hAnsi="Calibri" w:cs="Calibri"/>
                <w:lang w:eastAsia="en-GB"/>
              </w:rPr>
              <w:t>x</w:t>
            </w:r>
          </w:p>
        </w:tc>
        <w:tc>
          <w:tcPr>
            <w:tcW w:w="1156" w:type="dxa"/>
          </w:tcPr>
          <w:p w14:paraId="78CED257" w14:textId="77777777" w:rsidR="00C902FC" w:rsidRPr="00F5210D" w:rsidRDefault="00C902FC" w:rsidP="00C553F1">
            <w:pPr>
              <w:rPr>
                <w:rFonts w:ascii="Calibri" w:hAnsi="Calibri" w:cs="Calibri"/>
                <w:lang w:eastAsia="en-GB"/>
              </w:rPr>
            </w:pPr>
            <w:r w:rsidRPr="00F5210D">
              <w:rPr>
                <w:rFonts w:ascii="Calibri" w:hAnsi="Calibri" w:cs="Calibri"/>
                <w:lang w:eastAsia="en-GB"/>
              </w:rPr>
              <w:t>TTO-</w:t>
            </w:r>
            <w:r w:rsidRPr="00F5210D">
              <w:rPr>
                <w:rFonts w:ascii="Calibri" w:hAnsi="Calibri" w:cs="Calibri"/>
                <w:sz w:val="20"/>
                <w:szCs w:val="20"/>
                <w:lang w:eastAsia="en-GB"/>
              </w:rPr>
              <w:t>Term Time Only</w:t>
            </w:r>
          </w:p>
        </w:tc>
        <w:tc>
          <w:tcPr>
            <w:tcW w:w="1156" w:type="dxa"/>
          </w:tcPr>
          <w:p w14:paraId="31683D55" w14:textId="77777777" w:rsidR="00C902FC" w:rsidRPr="00F5210D" w:rsidRDefault="00C902FC" w:rsidP="00C553F1">
            <w:pPr>
              <w:rPr>
                <w:rFonts w:ascii="Calibri" w:hAnsi="Calibri" w:cs="Calibri"/>
                <w:lang w:eastAsia="en-GB"/>
              </w:rPr>
            </w:pPr>
          </w:p>
        </w:tc>
      </w:tr>
      <w:tr w:rsidR="00C902FC" w:rsidRPr="00083AC1" w14:paraId="7868F145" w14:textId="77777777" w:rsidTr="2761DD94">
        <w:trPr>
          <w:trHeight w:val="572"/>
        </w:trPr>
        <w:tc>
          <w:tcPr>
            <w:tcW w:w="2802" w:type="dxa"/>
          </w:tcPr>
          <w:p w14:paraId="7E8DF612" w14:textId="77777777" w:rsidR="00C902FC" w:rsidRPr="00083AC1" w:rsidRDefault="00C902FC" w:rsidP="00C553F1">
            <w:pPr>
              <w:rPr>
                <w:rFonts w:ascii="Trebuchet MS" w:hAnsi="Trebuchet MS"/>
                <w:b/>
              </w:rPr>
            </w:pPr>
            <w:r>
              <w:rPr>
                <w:rFonts w:ascii="Trebuchet MS" w:hAnsi="Trebuchet MS"/>
                <w:b/>
              </w:rPr>
              <w:t xml:space="preserve">Notice Period: </w:t>
            </w:r>
            <w:r w:rsidRPr="00F5210D">
              <w:rPr>
                <w:rFonts w:ascii="Trebuchet MS" w:hAnsi="Trebuchet MS"/>
                <w:bCs/>
                <w:i/>
                <w:iCs/>
                <w:sz w:val="20"/>
                <w:szCs w:val="20"/>
              </w:rPr>
              <w:t>after probation period</w:t>
            </w:r>
          </w:p>
        </w:tc>
        <w:tc>
          <w:tcPr>
            <w:tcW w:w="6934" w:type="dxa"/>
            <w:gridSpan w:val="9"/>
          </w:tcPr>
          <w:p w14:paraId="272603B5" w14:textId="40B12B90" w:rsidR="00C902FC" w:rsidRPr="00092B16" w:rsidRDefault="00FE5EF5" w:rsidP="00C553F1">
            <w:pPr>
              <w:rPr>
                <w:rFonts w:ascii="Trebuchet MS" w:hAnsi="Trebuchet MS"/>
                <w:b/>
              </w:rPr>
            </w:pPr>
            <w:r>
              <w:rPr>
                <w:rFonts w:ascii="Trebuchet MS" w:hAnsi="Trebuchet MS"/>
                <w:b/>
              </w:rPr>
              <w:t>One month.</w:t>
            </w:r>
          </w:p>
        </w:tc>
      </w:tr>
      <w:tr w:rsidR="009A6045" w:rsidRPr="00083AC1" w14:paraId="645405FA" w14:textId="77777777" w:rsidTr="2761DD94">
        <w:trPr>
          <w:trHeight w:val="290"/>
        </w:trPr>
        <w:tc>
          <w:tcPr>
            <w:tcW w:w="2802" w:type="dxa"/>
          </w:tcPr>
          <w:p w14:paraId="7D14DE39" w14:textId="0F24BE1D" w:rsidR="009A6045" w:rsidRDefault="009A6045" w:rsidP="00C553F1">
            <w:pPr>
              <w:rPr>
                <w:rFonts w:ascii="Trebuchet MS" w:hAnsi="Trebuchet MS"/>
                <w:b/>
              </w:rPr>
            </w:pPr>
            <w:r>
              <w:rPr>
                <w:rFonts w:ascii="Trebuchet MS" w:hAnsi="Trebuchet MS"/>
                <w:b/>
              </w:rPr>
              <w:t>Equipment Required</w:t>
            </w:r>
          </w:p>
        </w:tc>
        <w:tc>
          <w:tcPr>
            <w:tcW w:w="1336" w:type="dxa"/>
            <w:gridSpan w:val="2"/>
          </w:tcPr>
          <w:p w14:paraId="738766FF" w14:textId="784D56D0" w:rsidR="009A6045" w:rsidRPr="00FD0063" w:rsidRDefault="009A6045" w:rsidP="00C553F1">
            <w:pPr>
              <w:rPr>
                <w:rFonts w:ascii="Trebuchet MS" w:hAnsi="Trebuchet MS"/>
                <w:bCs/>
              </w:rPr>
            </w:pPr>
            <w:r w:rsidRPr="00FD0063">
              <w:rPr>
                <w:rFonts w:ascii="Trebuchet MS" w:hAnsi="Trebuchet MS"/>
                <w:bCs/>
              </w:rPr>
              <w:t>Mobile Phone</w:t>
            </w:r>
          </w:p>
        </w:tc>
        <w:tc>
          <w:tcPr>
            <w:tcW w:w="1303" w:type="dxa"/>
            <w:gridSpan w:val="2"/>
          </w:tcPr>
          <w:p w14:paraId="2C872F43" w14:textId="1ADCAA83" w:rsidR="009A6045" w:rsidRPr="00FD0063" w:rsidRDefault="009A6045" w:rsidP="00C553F1">
            <w:pPr>
              <w:rPr>
                <w:rFonts w:ascii="Trebuchet MS" w:hAnsi="Trebuchet MS"/>
                <w:bCs/>
              </w:rPr>
            </w:pPr>
            <w:r w:rsidRPr="00FD0063">
              <w:rPr>
                <w:rFonts w:ascii="Trebuchet MS" w:hAnsi="Trebuchet MS"/>
                <w:bCs/>
              </w:rPr>
              <w:t>Laptop</w:t>
            </w:r>
          </w:p>
        </w:tc>
        <w:tc>
          <w:tcPr>
            <w:tcW w:w="1500" w:type="dxa"/>
            <w:gridSpan w:val="2"/>
          </w:tcPr>
          <w:p w14:paraId="592CE319" w14:textId="79F78D3F" w:rsidR="009A6045" w:rsidRPr="00FD0063" w:rsidRDefault="0027737C" w:rsidP="00C553F1">
            <w:pPr>
              <w:rPr>
                <w:rFonts w:ascii="Trebuchet MS" w:hAnsi="Trebuchet MS"/>
                <w:bCs/>
                <w:vertAlign w:val="superscript"/>
              </w:rPr>
            </w:pPr>
            <w:r w:rsidRPr="00FD0063">
              <w:rPr>
                <w:rFonts w:ascii="Trebuchet MS" w:hAnsi="Trebuchet MS"/>
                <w:bCs/>
              </w:rPr>
              <w:t>Fob</w:t>
            </w:r>
            <w:r w:rsidR="00D40885" w:rsidRPr="00FD0063">
              <w:rPr>
                <w:rFonts w:ascii="Trebuchet MS" w:hAnsi="Trebuchet MS"/>
                <w:bCs/>
              </w:rPr>
              <w:t>(</w:t>
            </w:r>
            <w:r w:rsidRPr="00FD0063">
              <w:rPr>
                <w:rFonts w:ascii="Trebuchet MS" w:hAnsi="Trebuchet MS"/>
                <w:bCs/>
              </w:rPr>
              <w:t>s</w:t>
            </w:r>
            <w:r w:rsidR="00D40885" w:rsidRPr="00FD0063">
              <w:rPr>
                <w:rFonts w:ascii="Trebuchet MS" w:hAnsi="Trebuchet MS"/>
                <w:bCs/>
              </w:rPr>
              <w:t>)</w:t>
            </w:r>
            <w:r w:rsidR="00D40885" w:rsidRPr="00FD0063">
              <w:rPr>
                <w:rFonts w:ascii="Trebuchet MS" w:hAnsi="Trebuchet MS"/>
                <w:bCs/>
                <w:vertAlign w:val="superscript"/>
              </w:rPr>
              <w:t>specify where for</w:t>
            </w:r>
            <w:r w:rsidR="009A533B">
              <w:rPr>
                <w:rFonts w:ascii="Trebuchet MS" w:hAnsi="Trebuchet MS"/>
                <w:bCs/>
                <w:vertAlign w:val="superscript"/>
              </w:rPr>
              <w:t xml:space="preserve"> below</w:t>
            </w:r>
          </w:p>
        </w:tc>
        <w:tc>
          <w:tcPr>
            <w:tcW w:w="2795" w:type="dxa"/>
            <w:gridSpan w:val="3"/>
          </w:tcPr>
          <w:p w14:paraId="249E3495" w14:textId="3B91C5AB" w:rsidR="009A6045" w:rsidRPr="00FD0063" w:rsidRDefault="0027737C" w:rsidP="00C553F1">
            <w:pPr>
              <w:rPr>
                <w:rFonts w:ascii="Trebuchet MS" w:hAnsi="Trebuchet MS"/>
                <w:bCs/>
                <w:vertAlign w:val="superscript"/>
              </w:rPr>
            </w:pPr>
            <w:proofErr w:type="spellStart"/>
            <w:r w:rsidRPr="00FD0063">
              <w:rPr>
                <w:rFonts w:ascii="Trebuchet MS" w:hAnsi="Trebuchet MS"/>
                <w:bCs/>
              </w:rPr>
              <w:t>Other</w:t>
            </w:r>
            <w:r w:rsidR="00A90AA2" w:rsidRPr="00FD0063">
              <w:rPr>
                <w:rFonts w:ascii="Trebuchet MS" w:hAnsi="Trebuchet MS"/>
                <w:bCs/>
                <w:vertAlign w:val="superscript"/>
              </w:rPr>
              <w:t>specify</w:t>
            </w:r>
            <w:proofErr w:type="spellEnd"/>
            <w:r w:rsidR="00A90AA2" w:rsidRPr="00FD0063">
              <w:rPr>
                <w:rFonts w:ascii="Trebuchet MS" w:hAnsi="Trebuchet MS"/>
                <w:bCs/>
                <w:vertAlign w:val="superscript"/>
              </w:rPr>
              <w:t xml:space="preserve"> details</w:t>
            </w:r>
            <w:r w:rsidR="009A533B">
              <w:rPr>
                <w:rFonts w:ascii="Trebuchet MS" w:hAnsi="Trebuchet MS"/>
                <w:bCs/>
                <w:vertAlign w:val="superscript"/>
              </w:rPr>
              <w:t xml:space="preserve"> below</w:t>
            </w:r>
          </w:p>
        </w:tc>
      </w:tr>
      <w:tr w:rsidR="009A6045" w:rsidRPr="00083AC1" w14:paraId="2E925C1C" w14:textId="77777777" w:rsidTr="2761DD94">
        <w:trPr>
          <w:trHeight w:val="290"/>
        </w:trPr>
        <w:tc>
          <w:tcPr>
            <w:tcW w:w="2802" w:type="dxa"/>
          </w:tcPr>
          <w:p w14:paraId="3B2172D0" w14:textId="6D3779D7" w:rsidR="009A6045" w:rsidRDefault="0027737C" w:rsidP="00C553F1">
            <w:pPr>
              <w:rPr>
                <w:rFonts w:ascii="Trebuchet MS" w:hAnsi="Trebuchet MS"/>
                <w:b/>
              </w:rPr>
            </w:pPr>
            <w:r>
              <w:rPr>
                <w:rFonts w:ascii="Trebuchet MS" w:hAnsi="Trebuchet MS"/>
                <w:b/>
              </w:rPr>
              <w:t>Tick here if required</w:t>
            </w:r>
          </w:p>
        </w:tc>
        <w:tc>
          <w:tcPr>
            <w:tcW w:w="1336" w:type="dxa"/>
            <w:gridSpan w:val="2"/>
          </w:tcPr>
          <w:p w14:paraId="0DEA9B82" w14:textId="448AD4F7" w:rsidR="009A6045" w:rsidRPr="00092B16" w:rsidRDefault="00CD0704" w:rsidP="00C553F1">
            <w:pPr>
              <w:rPr>
                <w:rFonts w:ascii="Trebuchet MS" w:hAnsi="Trebuchet MS"/>
                <w:b/>
              </w:rPr>
            </w:pPr>
            <w:r>
              <w:rPr>
                <w:rFonts w:ascii="Trebuchet MS" w:hAnsi="Trebuchet MS"/>
                <w:b/>
              </w:rPr>
              <w:t>x</w:t>
            </w:r>
          </w:p>
        </w:tc>
        <w:tc>
          <w:tcPr>
            <w:tcW w:w="1303" w:type="dxa"/>
            <w:gridSpan w:val="2"/>
          </w:tcPr>
          <w:p w14:paraId="7C5C8D6F" w14:textId="77777777" w:rsidR="009A6045" w:rsidRPr="00092B16" w:rsidRDefault="009A6045" w:rsidP="00C553F1">
            <w:pPr>
              <w:rPr>
                <w:rFonts w:ascii="Trebuchet MS" w:hAnsi="Trebuchet MS"/>
                <w:b/>
              </w:rPr>
            </w:pPr>
          </w:p>
        </w:tc>
        <w:tc>
          <w:tcPr>
            <w:tcW w:w="1500" w:type="dxa"/>
            <w:gridSpan w:val="2"/>
          </w:tcPr>
          <w:p w14:paraId="05AAD8E8" w14:textId="77777777" w:rsidR="009A6045" w:rsidRPr="00092B16" w:rsidRDefault="009A6045" w:rsidP="00C553F1">
            <w:pPr>
              <w:rPr>
                <w:rFonts w:ascii="Trebuchet MS" w:hAnsi="Trebuchet MS"/>
                <w:b/>
              </w:rPr>
            </w:pPr>
          </w:p>
        </w:tc>
        <w:tc>
          <w:tcPr>
            <w:tcW w:w="2795" w:type="dxa"/>
            <w:gridSpan w:val="3"/>
          </w:tcPr>
          <w:p w14:paraId="0D3E6AC2" w14:textId="0417537D" w:rsidR="009A6045" w:rsidRPr="00092B16" w:rsidRDefault="009A6045" w:rsidP="00C553F1">
            <w:pPr>
              <w:rPr>
                <w:rFonts w:ascii="Trebuchet MS" w:hAnsi="Trebuchet MS"/>
                <w:b/>
              </w:rPr>
            </w:pPr>
          </w:p>
        </w:tc>
      </w:tr>
    </w:tbl>
    <w:p w14:paraId="6CFCDEF2" w14:textId="77777777" w:rsidR="00442166" w:rsidRDefault="00442166" w:rsidP="00442166">
      <w:pPr>
        <w:spacing w:after="160" w:line="259" w:lineRule="auto"/>
        <w:rPr>
          <w:rFonts w:ascii="Calibri" w:eastAsia="Calibri" w:hAnsi="Calibri"/>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2"/>
        <w:gridCol w:w="6664"/>
      </w:tblGrid>
      <w:tr w:rsidR="004F7C57" w:rsidRPr="00083AC1" w14:paraId="002B3A6D" w14:textId="77777777" w:rsidTr="004D65A6">
        <w:tc>
          <w:tcPr>
            <w:tcW w:w="3072" w:type="dxa"/>
          </w:tcPr>
          <w:p w14:paraId="3C01E5EC" w14:textId="77777777" w:rsidR="004F7C57" w:rsidRPr="00083AC1" w:rsidRDefault="004F7C57" w:rsidP="00CC124B">
            <w:pPr>
              <w:rPr>
                <w:rFonts w:ascii="Trebuchet MS" w:hAnsi="Trebuchet MS"/>
                <w:b/>
              </w:rPr>
            </w:pPr>
            <w:r w:rsidRPr="00083AC1">
              <w:rPr>
                <w:rFonts w:ascii="Trebuchet MS" w:hAnsi="Trebuchet MS"/>
                <w:b/>
              </w:rPr>
              <w:t>Main purpose of job role:</w:t>
            </w:r>
          </w:p>
        </w:tc>
        <w:tc>
          <w:tcPr>
            <w:tcW w:w="6664" w:type="dxa"/>
          </w:tcPr>
          <w:p w14:paraId="1291CDDD" w14:textId="77777777" w:rsidR="00FE5EF5" w:rsidRPr="00DE5BEB" w:rsidRDefault="00FE5EF5" w:rsidP="00FE5EF5">
            <w:pPr>
              <w:spacing w:before="100" w:beforeAutospacing="1" w:after="100" w:afterAutospacing="1"/>
              <w:rPr>
                <w:rFonts w:cs="Arial"/>
                <w:bCs/>
                <w:sz w:val="22"/>
                <w:szCs w:val="22"/>
              </w:rPr>
            </w:pPr>
            <w:r w:rsidRPr="00DE5BEB">
              <w:rPr>
                <w:rFonts w:cs="Arial"/>
                <w:bCs/>
                <w:sz w:val="22"/>
                <w:szCs w:val="22"/>
              </w:rPr>
              <w:t>To provide high-quality, person-centred support to individuals living in a supported living setting. This role is focused on empowering people to live as independently and meaningfully as possible, while ensuring their safety, wellbeing, and dignity are always upheld.</w:t>
            </w:r>
          </w:p>
          <w:p w14:paraId="7E936236" w14:textId="77777777" w:rsidR="00FE5EF5" w:rsidRPr="00DE5BEB" w:rsidRDefault="00FE5EF5" w:rsidP="00FE5EF5">
            <w:pPr>
              <w:spacing w:before="100" w:beforeAutospacing="1" w:after="100" w:afterAutospacing="1"/>
              <w:rPr>
                <w:rFonts w:cs="Arial"/>
                <w:bCs/>
                <w:sz w:val="22"/>
                <w:szCs w:val="22"/>
              </w:rPr>
            </w:pPr>
            <w:r w:rsidRPr="00DE5BEB">
              <w:rPr>
                <w:rFonts w:cs="Arial"/>
                <w:bCs/>
                <w:sz w:val="22"/>
                <w:szCs w:val="22"/>
              </w:rPr>
              <w:t>Support Workers play a vital role in helping individuals develop life skills, engage with their community, and pursue personal goals. Through compassionate care, active listening, and consistent encouragement, you will help each person reach their full potential</w:t>
            </w:r>
            <w:r>
              <w:rPr>
                <w:rFonts w:cs="Arial"/>
                <w:bCs/>
                <w:sz w:val="22"/>
                <w:szCs w:val="22"/>
              </w:rPr>
              <w:t xml:space="preserve">, </w:t>
            </w:r>
            <w:r w:rsidRPr="00DE5BEB">
              <w:rPr>
                <w:rFonts w:cs="Arial"/>
                <w:bCs/>
                <w:sz w:val="22"/>
                <w:szCs w:val="22"/>
              </w:rPr>
              <w:t>whether that’s learning new skills, building confidence, or simply enjoying everyday life.</w:t>
            </w:r>
          </w:p>
          <w:p w14:paraId="5A0E1B05" w14:textId="77777777" w:rsidR="004F7C57" w:rsidRDefault="00FE5EF5" w:rsidP="00FE5EF5">
            <w:pPr>
              <w:spacing w:before="100" w:beforeAutospacing="1" w:after="100" w:afterAutospacing="1"/>
              <w:rPr>
                <w:rFonts w:cs="Arial"/>
                <w:bCs/>
                <w:sz w:val="22"/>
                <w:szCs w:val="22"/>
              </w:rPr>
            </w:pPr>
            <w:r w:rsidRPr="00DE5BEB">
              <w:rPr>
                <w:rFonts w:cs="Arial"/>
                <w:bCs/>
                <w:sz w:val="22"/>
                <w:szCs w:val="22"/>
              </w:rPr>
              <w:t xml:space="preserve">You will work collaboratively with colleagues, families, and professionals to deliver tailored support plans that reflect </w:t>
            </w:r>
            <w:proofErr w:type="gramStart"/>
            <w:r w:rsidRPr="00DE5BEB">
              <w:rPr>
                <w:rFonts w:cs="Arial"/>
                <w:bCs/>
                <w:sz w:val="22"/>
                <w:szCs w:val="22"/>
              </w:rPr>
              <w:t>each individual’s</w:t>
            </w:r>
            <w:proofErr w:type="gramEnd"/>
            <w:r w:rsidRPr="00DE5BEB">
              <w:rPr>
                <w:rFonts w:cs="Arial"/>
                <w:bCs/>
                <w:sz w:val="22"/>
                <w:szCs w:val="22"/>
              </w:rPr>
              <w:t xml:space="preserve"> needs, preferences, and aspirations. Your contribution will make a real difference in someone’s life, every single day.</w:t>
            </w:r>
          </w:p>
          <w:p w14:paraId="2FDE59E4" w14:textId="62C62B9F" w:rsidR="00FE5EF5" w:rsidRPr="00FE5EF5" w:rsidRDefault="00FE5EF5" w:rsidP="00FE5EF5">
            <w:pPr>
              <w:spacing w:before="100" w:beforeAutospacing="1" w:after="100" w:afterAutospacing="1"/>
              <w:rPr>
                <w:rFonts w:cs="Arial"/>
                <w:bCs/>
                <w:sz w:val="22"/>
                <w:szCs w:val="22"/>
              </w:rPr>
            </w:pPr>
          </w:p>
        </w:tc>
      </w:tr>
      <w:tr w:rsidR="00FE5EF5" w:rsidRPr="00083AC1" w14:paraId="04AF6BDA" w14:textId="77777777" w:rsidTr="004D65A6">
        <w:tc>
          <w:tcPr>
            <w:tcW w:w="3072" w:type="dxa"/>
          </w:tcPr>
          <w:p w14:paraId="156D1CBA" w14:textId="77777777" w:rsidR="00FE5EF5" w:rsidRPr="00083AC1" w:rsidRDefault="00FE5EF5" w:rsidP="00FE5EF5">
            <w:pPr>
              <w:rPr>
                <w:rFonts w:ascii="Trebuchet MS" w:hAnsi="Trebuchet MS"/>
                <w:b/>
              </w:rPr>
            </w:pPr>
            <w:r w:rsidRPr="00083AC1">
              <w:rPr>
                <w:rFonts w:ascii="Trebuchet MS" w:hAnsi="Trebuchet MS"/>
                <w:b/>
              </w:rPr>
              <w:t>Key tasks:</w:t>
            </w:r>
          </w:p>
        </w:tc>
        <w:tc>
          <w:tcPr>
            <w:tcW w:w="6664" w:type="dxa"/>
          </w:tcPr>
          <w:p w14:paraId="44026DF1" w14:textId="77777777" w:rsidR="00FE5EF5" w:rsidRPr="00AD57BA" w:rsidRDefault="00FE5EF5" w:rsidP="00FE5EF5">
            <w:pPr>
              <w:numPr>
                <w:ilvl w:val="0"/>
                <w:numId w:val="6"/>
              </w:numPr>
              <w:spacing w:before="100" w:beforeAutospacing="1" w:after="100" w:afterAutospacing="1"/>
              <w:rPr>
                <w:rFonts w:cs="Arial"/>
                <w:sz w:val="22"/>
                <w:szCs w:val="22"/>
                <w:lang w:eastAsia="en-GB"/>
              </w:rPr>
            </w:pPr>
            <w:r w:rsidRPr="00AD57BA">
              <w:rPr>
                <w:rFonts w:cs="Arial"/>
                <w:sz w:val="22"/>
                <w:szCs w:val="22"/>
                <w:lang w:eastAsia="en-GB"/>
              </w:rPr>
              <w:t xml:space="preserve">Provide person-centred care and support tailored to </w:t>
            </w:r>
            <w:proofErr w:type="gramStart"/>
            <w:r w:rsidRPr="00AD57BA">
              <w:rPr>
                <w:rFonts w:cs="Arial"/>
                <w:sz w:val="22"/>
                <w:szCs w:val="22"/>
                <w:lang w:eastAsia="en-GB"/>
              </w:rPr>
              <w:t>each individual's</w:t>
            </w:r>
            <w:proofErr w:type="gramEnd"/>
            <w:r w:rsidRPr="00AD57BA">
              <w:rPr>
                <w:rFonts w:cs="Arial"/>
                <w:sz w:val="22"/>
                <w:szCs w:val="22"/>
                <w:lang w:eastAsia="en-GB"/>
              </w:rPr>
              <w:t xml:space="preserve"> needs and preferences.</w:t>
            </w:r>
          </w:p>
          <w:p w14:paraId="2C409590" w14:textId="77777777" w:rsidR="00FE5EF5" w:rsidRPr="00AD57BA" w:rsidRDefault="00FE5EF5" w:rsidP="00FE5EF5">
            <w:pPr>
              <w:numPr>
                <w:ilvl w:val="0"/>
                <w:numId w:val="6"/>
              </w:numPr>
              <w:spacing w:before="100" w:beforeAutospacing="1" w:after="100" w:afterAutospacing="1"/>
              <w:rPr>
                <w:rFonts w:cs="Arial"/>
                <w:sz w:val="22"/>
                <w:szCs w:val="22"/>
                <w:lang w:eastAsia="en-GB"/>
              </w:rPr>
            </w:pPr>
            <w:r w:rsidRPr="00AD57BA">
              <w:rPr>
                <w:rFonts w:cs="Arial"/>
                <w:sz w:val="22"/>
                <w:szCs w:val="22"/>
                <w:lang w:eastAsia="en-GB"/>
              </w:rPr>
              <w:lastRenderedPageBreak/>
              <w:t>Promote independence by supporting individuals with daily living skills such as cooking, cleaning, and personal care.</w:t>
            </w:r>
          </w:p>
          <w:p w14:paraId="44B67514" w14:textId="77777777" w:rsidR="00FE5EF5" w:rsidRPr="00AD57BA" w:rsidRDefault="00FE5EF5" w:rsidP="00FE5EF5">
            <w:pPr>
              <w:numPr>
                <w:ilvl w:val="0"/>
                <w:numId w:val="6"/>
              </w:numPr>
              <w:spacing w:before="100" w:beforeAutospacing="1" w:after="100" w:afterAutospacing="1"/>
              <w:rPr>
                <w:rFonts w:cs="Arial"/>
                <w:sz w:val="22"/>
                <w:szCs w:val="22"/>
                <w:lang w:eastAsia="en-GB"/>
              </w:rPr>
            </w:pPr>
            <w:r w:rsidRPr="00AD57BA">
              <w:rPr>
                <w:rFonts w:cs="Arial"/>
                <w:sz w:val="22"/>
                <w:szCs w:val="22"/>
                <w:lang w:eastAsia="en-GB"/>
              </w:rPr>
              <w:t>Encourage and facilitate community participation, social inclusion, and meaningful activities.</w:t>
            </w:r>
          </w:p>
          <w:p w14:paraId="26B649D9" w14:textId="77777777" w:rsidR="00FE5EF5" w:rsidRPr="00AD57BA" w:rsidRDefault="00FE5EF5" w:rsidP="00FE5EF5">
            <w:pPr>
              <w:numPr>
                <w:ilvl w:val="0"/>
                <w:numId w:val="6"/>
              </w:numPr>
              <w:spacing w:before="100" w:beforeAutospacing="1" w:after="100" w:afterAutospacing="1"/>
              <w:rPr>
                <w:rFonts w:cs="Arial"/>
                <w:sz w:val="22"/>
                <w:szCs w:val="22"/>
                <w:lang w:eastAsia="en-GB"/>
              </w:rPr>
            </w:pPr>
            <w:r w:rsidRPr="00AD57BA">
              <w:rPr>
                <w:rFonts w:cs="Arial"/>
                <w:sz w:val="22"/>
                <w:szCs w:val="22"/>
                <w:lang w:eastAsia="en-GB"/>
              </w:rPr>
              <w:t>Support individuals in achieving personal goals and aspirations through structured plans and positive reinforcement.</w:t>
            </w:r>
          </w:p>
          <w:p w14:paraId="3A3BCB8B" w14:textId="77777777" w:rsidR="00FE5EF5" w:rsidRPr="00AD57BA" w:rsidRDefault="00FE5EF5" w:rsidP="00FE5EF5">
            <w:pPr>
              <w:numPr>
                <w:ilvl w:val="0"/>
                <w:numId w:val="6"/>
              </w:numPr>
              <w:spacing w:before="100" w:beforeAutospacing="1" w:after="100" w:afterAutospacing="1"/>
              <w:rPr>
                <w:rFonts w:cs="Arial"/>
                <w:sz w:val="22"/>
                <w:szCs w:val="22"/>
                <w:lang w:eastAsia="en-GB"/>
              </w:rPr>
            </w:pPr>
            <w:r w:rsidRPr="00AD57BA">
              <w:rPr>
                <w:rFonts w:cs="Arial"/>
                <w:sz w:val="22"/>
                <w:szCs w:val="22"/>
                <w:lang w:eastAsia="en-GB"/>
              </w:rPr>
              <w:t>Administer or assist with medication in line with care plans and organisational policies.</w:t>
            </w:r>
          </w:p>
          <w:p w14:paraId="22FC78CD" w14:textId="77777777" w:rsidR="00FE5EF5" w:rsidRPr="00AD57BA" w:rsidRDefault="00FE5EF5" w:rsidP="00FE5EF5">
            <w:pPr>
              <w:numPr>
                <w:ilvl w:val="0"/>
                <w:numId w:val="6"/>
              </w:numPr>
              <w:spacing w:before="100" w:beforeAutospacing="1" w:after="100" w:afterAutospacing="1"/>
              <w:rPr>
                <w:rFonts w:cs="Arial"/>
                <w:sz w:val="22"/>
                <w:szCs w:val="22"/>
                <w:lang w:eastAsia="en-GB"/>
              </w:rPr>
            </w:pPr>
            <w:r w:rsidRPr="00AD57BA">
              <w:rPr>
                <w:rFonts w:cs="Arial"/>
                <w:sz w:val="22"/>
                <w:szCs w:val="22"/>
                <w:lang w:eastAsia="en-GB"/>
              </w:rPr>
              <w:t>Maintain accurate and up-to-date records, including daily notes, incident reports, and health monitoring.</w:t>
            </w:r>
          </w:p>
          <w:p w14:paraId="4AB31A20" w14:textId="77777777" w:rsidR="00FE5EF5" w:rsidRPr="00AD57BA" w:rsidRDefault="00FE5EF5" w:rsidP="00FE5EF5">
            <w:pPr>
              <w:numPr>
                <w:ilvl w:val="0"/>
                <w:numId w:val="6"/>
              </w:numPr>
              <w:spacing w:before="100" w:beforeAutospacing="1" w:after="100" w:afterAutospacing="1"/>
              <w:rPr>
                <w:rFonts w:cs="Arial"/>
                <w:sz w:val="22"/>
                <w:szCs w:val="22"/>
                <w:lang w:eastAsia="en-GB"/>
              </w:rPr>
            </w:pPr>
            <w:r w:rsidRPr="00AD57BA">
              <w:rPr>
                <w:rFonts w:cs="Arial"/>
                <w:sz w:val="22"/>
                <w:szCs w:val="22"/>
                <w:lang w:eastAsia="en-GB"/>
              </w:rPr>
              <w:t>Work collaboratively with families, professionals, and other team members to ensure consistent and high-quality support.</w:t>
            </w:r>
          </w:p>
          <w:p w14:paraId="53FE2CAB" w14:textId="77777777" w:rsidR="00FE5EF5" w:rsidRPr="00AD57BA" w:rsidRDefault="00FE5EF5" w:rsidP="00FE5EF5">
            <w:pPr>
              <w:numPr>
                <w:ilvl w:val="0"/>
                <w:numId w:val="6"/>
              </w:numPr>
              <w:spacing w:before="100" w:beforeAutospacing="1" w:after="100" w:afterAutospacing="1"/>
              <w:rPr>
                <w:rFonts w:cs="Arial"/>
                <w:sz w:val="22"/>
                <w:szCs w:val="22"/>
                <w:lang w:eastAsia="en-GB"/>
              </w:rPr>
            </w:pPr>
            <w:r w:rsidRPr="00AD57BA">
              <w:rPr>
                <w:rFonts w:cs="Arial"/>
                <w:sz w:val="22"/>
                <w:szCs w:val="22"/>
                <w:lang w:eastAsia="en-GB"/>
              </w:rPr>
              <w:t>Respond to emergencies and challenging situations calmly and professionally, following safeguarding procedures.</w:t>
            </w:r>
          </w:p>
          <w:p w14:paraId="2F9E6208" w14:textId="77777777" w:rsidR="00FE5EF5" w:rsidRDefault="00FE5EF5" w:rsidP="00FE5EF5">
            <w:pPr>
              <w:numPr>
                <w:ilvl w:val="0"/>
                <w:numId w:val="6"/>
              </w:numPr>
              <w:spacing w:before="100" w:beforeAutospacing="1" w:after="100" w:afterAutospacing="1"/>
              <w:rPr>
                <w:rFonts w:cs="Arial"/>
                <w:sz w:val="22"/>
                <w:szCs w:val="22"/>
                <w:lang w:eastAsia="en-GB"/>
              </w:rPr>
            </w:pPr>
            <w:r w:rsidRPr="00AD57BA">
              <w:rPr>
                <w:rFonts w:cs="Arial"/>
                <w:sz w:val="22"/>
                <w:szCs w:val="22"/>
                <w:lang w:eastAsia="en-GB"/>
              </w:rPr>
              <w:t>Participate in training and development opportunities to enhance skills and knowledge.</w:t>
            </w:r>
          </w:p>
          <w:p w14:paraId="1E5D8476" w14:textId="7052B2B3" w:rsidR="00FE5EF5" w:rsidRPr="00FE5EF5" w:rsidRDefault="00FE5EF5" w:rsidP="00FE5EF5">
            <w:pPr>
              <w:numPr>
                <w:ilvl w:val="0"/>
                <w:numId w:val="6"/>
              </w:numPr>
              <w:spacing w:before="100" w:beforeAutospacing="1" w:after="100" w:afterAutospacing="1"/>
              <w:rPr>
                <w:rFonts w:cs="Arial"/>
                <w:sz w:val="22"/>
                <w:szCs w:val="22"/>
                <w:lang w:eastAsia="en-GB"/>
              </w:rPr>
            </w:pPr>
            <w:r w:rsidRPr="00FE5EF5">
              <w:rPr>
                <w:rFonts w:cs="Arial"/>
                <w:sz w:val="22"/>
                <w:szCs w:val="22"/>
                <w:lang w:eastAsia="en-GB"/>
              </w:rPr>
              <w:t>Uphold the values of dignity, respect, and choice in every aspect of care delivery.</w:t>
            </w:r>
          </w:p>
        </w:tc>
      </w:tr>
      <w:tr w:rsidR="00FE5EF5" w:rsidRPr="00083AC1" w14:paraId="0F15632C" w14:textId="77777777" w:rsidTr="004D65A6">
        <w:tc>
          <w:tcPr>
            <w:tcW w:w="3072" w:type="dxa"/>
          </w:tcPr>
          <w:p w14:paraId="58C93A86" w14:textId="77777777" w:rsidR="00FE5EF5" w:rsidRPr="00083AC1" w:rsidRDefault="00FE5EF5" w:rsidP="00FE5EF5">
            <w:pPr>
              <w:rPr>
                <w:rFonts w:ascii="Trebuchet MS" w:hAnsi="Trebuchet MS"/>
                <w:b/>
              </w:rPr>
            </w:pPr>
            <w:r w:rsidRPr="00083AC1">
              <w:rPr>
                <w:rFonts w:ascii="Trebuchet MS" w:hAnsi="Trebuchet MS"/>
                <w:b/>
              </w:rPr>
              <w:lastRenderedPageBreak/>
              <w:t>Other duties/responsibilities:</w:t>
            </w:r>
          </w:p>
        </w:tc>
        <w:tc>
          <w:tcPr>
            <w:tcW w:w="6664" w:type="dxa"/>
          </w:tcPr>
          <w:p w14:paraId="732432A3" w14:textId="77777777" w:rsidR="00FE5EF5" w:rsidRPr="00F86C3F" w:rsidRDefault="00FE5EF5" w:rsidP="00FE5EF5">
            <w:pPr>
              <w:rPr>
                <w:rFonts w:cs="Arial"/>
                <w:sz w:val="22"/>
                <w:szCs w:val="22"/>
              </w:rPr>
            </w:pPr>
            <w:r w:rsidRPr="00F86C3F">
              <w:rPr>
                <w:rFonts w:cs="Arial"/>
                <w:b/>
                <w:bCs/>
                <w:sz w:val="22"/>
                <w:szCs w:val="22"/>
              </w:rPr>
              <w:t>Providing direct support</w:t>
            </w:r>
            <w:r w:rsidRPr="00F86C3F">
              <w:rPr>
                <w:rFonts w:cs="Arial"/>
                <w:sz w:val="22"/>
                <w:szCs w:val="22"/>
              </w:rPr>
              <w:t xml:space="preserve"> to individuals to engage in daily activities, social opportunities, and life skills development, both within the service and in the wider community.</w:t>
            </w:r>
          </w:p>
          <w:p w14:paraId="4EB791A6" w14:textId="77777777" w:rsidR="00FE5EF5" w:rsidRDefault="00FE5EF5" w:rsidP="00FE5EF5">
            <w:pPr>
              <w:rPr>
                <w:rFonts w:cs="Arial"/>
                <w:b/>
                <w:bCs/>
                <w:sz w:val="22"/>
                <w:szCs w:val="22"/>
              </w:rPr>
            </w:pPr>
          </w:p>
          <w:p w14:paraId="735B5FA6" w14:textId="77777777" w:rsidR="00FE5EF5" w:rsidRPr="00F86C3F" w:rsidRDefault="00FE5EF5" w:rsidP="00FE5EF5">
            <w:pPr>
              <w:rPr>
                <w:rFonts w:cs="Arial"/>
                <w:sz w:val="22"/>
                <w:szCs w:val="22"/>
              </w:rPr>
            </w:pPr>
            <w:r w:rsidRPr="00F86C3F">
              <w:rPr>
                <w:rFonts w:cs="Arial"/>
                <w:b/>
                <w:bCs/>
                <w:sz w:val="22"/>
                <w:szCs w:val="22"/>
              </w:rPr>
              <w:t>Promoting independence</w:t>
            </w:r>
            <w:r w:rsidRPr="00F86C3F">
              <w:rPr>
                <w:rFonts w:cs="Arial"/>
                <w:sz w:val="22"/>
                <w:szCs w:val="22"/>
              </w:rPr>
              <w:t xml:space="preserve"> by encouraging and assisting individuals to participate in planning and decision-making about their own care and activities.</w:t>
            </w:r>
          </w:p>
          <w:p w14:paraId="1371550D" w14:textId="77777777" w:rsidR="00FE5EF5" w:rsidRDefault="00FE5EF5" w:rsidP="00FE5EF5">
            <w:pPr>
              <w:rPr>
                <w:rFonts w:cs="Arial"/>
                <w:b/>
                <w:bCs/>
                <w:sz w:val="22"/>
                <w:szCs w:val="22"/>
              </w:rPr>
            </w:pPr>
          </w:p>
          <w:p w14:paraId="7DD87D01" w14:textId="77777777" w:rsidR="00FE5EF5" w:rsidRPr="00F86C3F" w:rsidRDefault="00FE5EF5" w:rsidP="00FE5EF5">
            <w:pPr>
              <w:rPr>
                <w:rFonts w:cs="Arial"/>
                <w:sz w:val="22"/>
                <w:szCs w:val="22"/>
              </w:rPr>
            </w:pPr>
            <w:r w:rsidRPr="00F86C3F">
              <w:rPr>
                <w:rFonts w:cs="Arial"/>
                <w:b/>
                <w:bCs/>
                <w:sz w:val="22"/>
                <w:szCs w:val="22"/>
              </w:rPr>
              <w:t>Supporting with personal care</w:t>
            </w:r>
            <w:r w:rsidRPr="00F86C3F">
              <w:rPr>
                <w:rFonts w:cs="Arial"/>
                <w:sz w:val="22"/>
                <w:szCs w:val="22"/>
              </w:rPr>
              <w:t>, where required, in a respectful and dignified manner that upholds each person’s preferences and privacy.</w:t>
            </w:r>
          </w:p>
          <w:p w14:paraId="754092C9" w14:textId="77777777" w:rsidR="00FE5EF5" w:rsidRDefault="00FE5EF5" w:rsidP="00FE5EF5">
            <w:pPr>
              <w:rPr>
                <w:rFonts w:cs="Arial"/>
                <w:b/>
                <w:bCs/>
                <w:sz w:val="22"/>
                <w:szCs w:val="22"/>
              </w:rPr>
            </w:pPr>
          </w:p>
          <w:p w14:paraId="494C19F0" w14:textId="77777777" w:rsidR="00FE5EF5" w:rsidRPr="00F86C3F" w:rsidRDefault="00FE5EF5" w:rsidP="00FE5EF5">
            <w:pPr>
              <w:rPr>
                <w:rFonts w:cs="Arial"/>
                <w:sz w:val="22"/>
                <w:szCs w:val="22"/>
              </w:rPr>
            </w:pPr>
            <w:r w:rsidRPr="00F86C3F">
              <w:rPr>
                <w:rFonts w:cs="Arial"/>
                <w:b/>
                <w:bCs/>
                <w:sz w:val="22"/>
                <w:szCs w:val="22"/>
              </w:rPr>
              <w:t>Monitoring individual progress</w:t>
            </w:r>
            <w:r w:rsidRPr="00F86C3F">
              <w:rPr>
                <w:rFonts w:cs="Arial"/>
                <w:sz w:val="22"/>
                <w:szCs w:val="22"/>
              </w:rPr>
              <w:t xml:space="preserve"> and wellbeing, maintaining clear, accurate, and timely records including support plans, risk assessments, and daily notes.</w:t>
            </w:r>
          </w:p>
          <w:p w14:paraId="078BDBD7" w14:textId="77777777" w:rsidR="00FE5EF5" w:rsidRDefault="00FE5EF5" w:rsidP="00FE5EF5">
            <w:pPr>
              <w:rPr>
                <w:rFonts w:cs="Arial"/>
                <w:b/>
                <w:bCs/>
                <w:sz w:val="22"/>
                <w:szCs w:val="22"/>
              </w:rPr>
            </w:pPr>
          </w:p>
          <w:p w14:paraId="1B7D7DCE" w14:textId="77777777" w:rsidR="00FE5EF5" w:rsidRPr="00F86C3F" w:rsidRDefault="00FE5EF5" w:rsidP="00FE5EF5">
            <w:pPr>
              <w:rPr>
                <w:rFonts w:cs="Arial"/>
                <w:sz w:val="22"/>
                <w:szCs w:val="22"/>
              </w:rPr>
            </w:pPr>
            <w:r w:rsidRPr="00F86C3F">
              <w:rPr>
                <w:rFonts w:cs="Arial"/>
                <w:b/>
                <w:bCs/>
                <w:sz w:val="22"/>
                <w:szCs w:val="22"/>
              </w:rPr>
              <w:t>Promoting safeguarding</w:t>
            </w:r>
            <w:r w:rsidRPr="00F86C3F">
              <w:rPr>
                <w:rFonts w:cs="Arial"/>
                <w:sz w:val="22"/>
                <w:szCs w:val="22"/>
              </w:rPr>
              <w:t xml:space="preserve"> and the welfare of all individuals by adhering to relevant policies, procedures, and reporting any concerns in line with safeguarding protocols.</w:t>
            </w:r>
          </w:p>
          <w:p w14:paraId="3850123E" w14:textId="77777777" w:rsidR="00FE5EF5" w:rsidRDefault="00FE5EF5" w:rsidP="00FE5EF5">
            <w:pPr>
              <w:rPr>
                <w:rFonts w:cs="Arial"/>
                <w:b/>
                <w:bCs/>
                <w:sz w:val="22"/>
                <w:szCs w:val="22"/>
              </w:rPr>
            </w:pPr>
          </w:p>
          <w:p w14:paraId="72D89628" w14:textId="77777777" w:rsidR="00FE5EF5" w:rsidRPr="00F86C3F" w:rsidRDefault="00FE5EF5" w:rsidP="00FE5EF5">
            <w:pPr>
              <w:rPr>
                <w:rFonts w:cs="Arial"/>
                <w:sz w:val="22"/>
                <w:szCs w:val="22"/>
              </w:rPr>
            </w:pPr>
            <w:r w:rsidRPr="00F86C3F">
              <w:rPr>
                <w:rFonts w:cs="Arial"/>
                <w:b/>
                <w:bCs/>
                <w:sz w:val="22"/>
                <w:szCs w:val="22"/>
              </w:rPr>
              <w:t>Working collaboratively</w:t>
            </w:r>
            <w:r w:rsidRPr="00F86C3F">
              <w:rPr>
                <w:rFonts w:cs="Arial"/>
                <w:sz w:val="22"/>
                <w:szCs w:val="22"/>
              </w:rPr>
              <w:t xml:space="preserve"> with families, carers, external professionals, and colleagues to deliver holistic and consistent support.</w:t>
            </w:r>
          </w:p>
          <w:p w14:paraId="7A05813A" w14:textId="77777777" w:rsidR="00FE5EF5" w:rsidRDefault="00FE5EF5" w:rsidP="00FE5EF5">
            <w:pPr>
              <w:rPr>
                <w:rFonts w:cs="Arial"/>
                <w:b/>
                <w:bCs/>
                <w:sz w:val="22"/>
                <w:szCs w:val="22"/>
              </w:rPr>
            </w:pPr>
          </w:p>
          <w:p w14:paraId="403B8249" w14:textId="77777777" w:rsidR="00FE5EF5" w:rsidRPr="00F86C3F" w:rsidRDefault="00FE5EF5" w:rsidP="00FE5EF5">
            <w:pPr>
              <w:rPr>
                <w:rFonts w:cs="Arial"/>
                <w:sz w:val="22"/>
                <w:szCs w:val="22"/>
              </w:rPr>
            </w:pPr>
            <w:r w:rsidRPr="00F86C3F">
              <w:rPr>
                <w:rFonts w:cs="Arial"/>
                <w:b/>
                <w:bCs/>
                <w:sz w:val="22"/>
                <w:szCs w:val="22"/>
              </w:rPr>
              <w:t>Contributing to a positive team environment</w:t>
            </w:r>
            <w:r w:rsidRPr="00F86C3F">
              <w:rPr>
                <w:rFonts w:cs="Arial"/>
                <w:sz w:val="22"/>
                <w:szCs w:val="22"/>
              </w:rPr>
              <w:t>, participating in team meetings, supervision, and ongoing training to continuously improve practice.</w:t>
            </w:r>
          </w:p>
          <w:p w14:paraId="4601F9DE" w14:textId="77777777" w:rsidR="00FE5EF5" w:rsidRDefault="00FE5EF5" w:rsidP="00FE5EF5">
            <w:pPr>
              <w:rPr>
                <w:rFonts w:cs="Arial"/>
                <w:b/>
                <w:bCs/>
                <w:sz w:val="22"/>
                <w:szCs w:val="22"/>
              </w:rPr>
            </w:pPr>
          </w:p>
          <w:p w14:paraId="54DBA133" w14:textId="77777777" w:rsidR="00FE5EF5" w:rsidRPr="00F86C3F" w:rsidRDefault="00FE5EF5" w:rsidP="00FE5EF5">
            <w:pPr>
              <w:rPr>
                <w:rFonts w:cs="Arial"/>
                <w:sz w:val="22"/>
                <w:szCs w:val="22"/>
              </w:rPr>
            </w:pPr>
            <w:r w:rsidRPr="00F86C3F">
              <w:rPr>
                <w:rFonts w:cs="Arial"/>
                <w:b/>
                <w:bCs/>
                <w:sz w:val="22"/>
                <w:szCs w:val="22"/>
              </w:rPr>
              <w:lastRenderedPageBreak/>
              <w:t>Championing equality, diversity, and inclusion</w:t>
            </w:r>
            <w:r w:rsidRPr="00F86C3F">
              <w:rPr>
                <w:rFonts w:cs="Arial"/>
                <w:sz w:val="22"/>
                <w:szCs w:val="22"/>
              </w:rPr>
              <w:t xml:space="preserve">, and </w:t>
            </w:r>
            <w:proofErr w:type="gramStart"/>
            <w:r w:rsidRPr="00F86C3F">
              <w:rPr>
                <w:rFonts w:cs="Arial"/>
                <w:sz w:val="22"/>
                <w:szCs w:val="22"/>
              </w:rPr>
              <w:t>upholding the rights and choices of young adults with learning disabilities at all times</w:t>
            </w:r>
            <w:proofErr w:type="gramEnd"/>
            <w:r w:rsidRPr="00F86C3F">
              <w:rPr>
                <w:rFonts w:cs="Arial"/>
                <w:sz w:val="22"/>
                <w:szCs w:val="22"/>
              </w:rPr>
              <w:t>.</w:t>
            </w:r>
          </w:p>
          <w:p w14:paraId="08C3FC6B" w14:textId="77777777" w:rsidR="00FE5EF5" w:rsidRDefault="00FE5EF5" w:rsidP="00FE5EF5">
            <w:pPr>
              <w:rPr>
                <w:rFonts w:cs="Arial"/>
                <w:b/>
                <w:bCs/>
                <w:sz w:val="22"/>
                <w:szCs w:val="22"/>
              </w:rPr>
            </w:pPr>
          </w:p>
          <w:p w14:paraId="61B75502" w14:textId="77777777" w:rsidR="00FE5EF5" w:rsidRDefault="00FE5EF5" w:rsidP="00FE5EF5">
            <w:pPr>
              <w:rPr>
                <w:rFonts w:cs="Arial"/>
                <w:sz w:val="22"/>
                <w:szCs w:val="22"/>
              </w:rPr>
            </w:pPr>
            <w:r w:rsidRPr="00F86C3F">
              <w:rPr>
                <w:rFonts w:cs="Arial"/>
                <w:b/>
                <w:bCs/>
                <w:sz w:val="22"/>
                <w:szCs w:val="22"/>
              </w:rPr>
              <w:t>Supporting individuals with behaviour that may challenge</w:t>
            </w:r>
            <w:r w:rsidRPr="00F86C3F">
              <w:rPr>
                <w:rFonts w:cs="Arial"/>
                <w:sz w:val="22"/>
                <w:szCs w:val="22"/>
              </w:rPr>
              <w:t>, using approved techniques and a person-centred approach, with a focus on positive outcomes.</w:t>
            </w:r>
          </w:p>
          <w:p w14:paraId="51451A26" w14:textId="77777777" w:rsidR="00FE5EF5" w:rsidRDefault="00FE5EF5" w:rsidP="00FE5EF5">
            <w:pPr>
              <w:rPr>
                <w:rFonts w:cs="Arial"/>
                <w:sz w:val="22"/>
                <w:szCs w:val="22"/>
              </w:rPr>
            </w:pPr>
          </w:p>
          <w:p w14:paraId="6308F746" w14:textId="77777777" w:rsidR="00FE5EF5" w:rsidRPr="00563DA0" w:rsidRDefault="00FE5EF5" w:rsidP="00FE5EF5">
            <w:pPr>
              <w:rPr>
                <w:rFonts w:cs="Arial"/>
                <w:sz w:val="22"/>
                <w:szCs w:val="22"/>
              </w:rPr>
            </w:pPr>
            <w:r w:rsidRPr="00563DA0">
              <w:rPr>
                <w:rFonts w:cs="Arial"/>
                <w:b/>
                <w:bCs/>
                <w:sz w:val="22"/>
                <w:szCs w:val="22"/>
              </w:rPr>
              <w:t>Promoting safeguarding</w:t>
            </w:r>
            <w:r w:rsidRPr="00563DA0">
              <w:rPr>
                <w:rFonts w:cs="Arial"/>
                <w:sz w:val="22"/>
                <w:szCs w:val="22"/>
              </w:rPr>
              <w:t xml:space="preserve"> and protecting the welfare of all individuals by following organisational and statutory safeguarding procedures, raising concerns promptly, and contributing to a safe and supportive environment.</w:t>
            </w:r>
          </w:p>
          <w:p w14:paraId="6A031F9B" w14:textId="77777777" w:rsidR="00FE5EF5" w:rsidRDefault="00FE5EF5" w:rsidP="00FE5EF5">
            <w:pPr>
              <w:rPr>
                <w:rFonts w:cs="Arial"/>
                <w:b/>
                <w:bCs/>
                <w:sz w:val="22"/>
                <w:szCs w:val="22"/>
              </w:rPr>
            </w:pPr>
          </w:p>
          <w:p w14:paraId="14E05BB9" w14:textId="77777777" w:rsidR="00FE5EF5" w:rsidRPr="00563DA0" w:rsidRDefault="00FE5EF5" w:rsidP="00FE5EF5">
            <w:pPr>
              <w:rPr>
                <w:rFonts w:cs="Arial"/>
                <w:sz w:val="22"/>
                <w:szCs w:val="22"/>
              </w:rPr>
            </w:pPr>
            <w:r w:rsidRPr="00563DA0">
              <w:rPr>
                <w:rFonts w:cs="Arial"/>
                <w:b/>
                <w:bCs/>
                <w:sz w:val="22"/>
                <w:szCs w:val="22"/>
              </w:rPr>
              <w:t>Maintaining a safe environment</w:t>
            </w:r>
            <w:r w:rsidRPr="00563DA0">
              <w:rPr>
                <w:rFonts w:cs="Arial"/>
                <w:sz w:val="22"/>
                <w:szCs w:val="22"/>
              </w:rPr>
              <w:t xml:space="preserve"> by adhering to health and safety policies and procedures, conducting regular risk assessments, and reporting hazards or incidents without delay.</w:t>
            </w:r>
          </w:p>
          <w:p w14:paraId="7E2B7696" w14:textId="77777777" w:rsidR="00FE5EF5" w:rsidRPr="00F86C3F" w:rsidRDefault="00FE5EF5" w:rsidP="00FE5EF5">
            <w:pPr>
              <w:rPr>
                <w:rFonts w:cs="Arial"/>
                <w:sz w:val="22"/>
                <w:szCs w:val="22"/>
              </w:rPr>
            </w:pPr>
          </w:p>
          <w:p w14:paraId="298C86A0" w14:textId="77777777" w:rsidR="00FE5EF5" w:rsidRPr="00092B16" w:rsidRDefault="00FE5EF5" w:rsidP="00FE5EF5">
            <w:pPr>
              <w:rPr>
                <w:rFonts w:ascii="Trebuchet MS" w:hAnsi="Trebuchet MS"/>
                <w:b/>
              </w:rPr>
            </w:pPr>
          </w:p>
        </w:tc>
      </w:tr>
      <w:tr w:rsidR="00FE5EF5" w:rsidRPr="00083AC1" w14:paraId="5631FA16" w14:textId="77777777" w:rsidTr="004D65A6">
        <w:tc>
          <w:tcPr>
            <w:tcW w:w="3072" w:type="dxa"/>
          </w:tcPr>
          <w:p w14:paraId="428A478E" w14:textId="77777777" w:rsidR="00FE5EF5" w:rsidRPr="00083AC1" w:rsidRDefault="00FE5EF5" w:rsidP="00FE5EF5">
            <w:pPr>
              <w:rPr>
                <w:rFonts w:ascii="Trebuchet MS" w:hAnsi="Trebuchet MS"/>
                <w:b/>
              </w:rPr>
            </w:pPr>
            <w:r w:rsidRPr="00083AC1">
              <w:rPr>
                <w:rFonts w:ascii="Trebuchet MS" w:hAnsi="Trebuchet MS"/>
                <w:b/>
              </w:rPr>
              <w:lastRenderedPageBreak/>
              <w:t>Safeguarding:</w:t>
            </w:r>
          </w:p>
        </w:tc>
        <w:tc>
          <w:tcPr>
            <w:tcW w:w="6664" w:type="dxa"/>
          </w:tcPr>
          <w:p w14:paraId="1C0C7962" w14:textId="77777777" w:rsidR="00FE5EF5" w:rsidRDefault="00FE5EF5" w:rsidP="00FE5EF5">
            <w:pPr>
              <w:pStyle w:val="ListParagraph"/>
              <w:spacing w:after="0" w:line="240" w:lineRule="auto"/>
              <w:ind w:left="0"/>
              <w:rPr>
                <w:rFonts w:cs="Calibri"/>
                <w:sz w:val="24"/>
                <w:szCs w:val="24"/>
              </w:rPr>
            </w:pPr>
            <w:r w:rsidRPr="004D65A6">
              <w:rPr>
                <w:rFonts w:cs="Calibri"/>
                <w:sz w:val="24"/>
                <w:szCs w:val="24"/>
              </w:rPr>
              <w:t xml:space="preserve">Employ My Ability is committed to safeguarding and promoting the welfare of young people and expects all staff and volunteers to share this commitment.  </w:t>
            </w:r>
          </w:p>
          <w:p w14:paraId="54982E90" w14:textId="2803276E" w:rsidR="00FE5EF5" w:rsidRDefault="00FE5EF5" w:rsidP="00FE5EF5">
            <w:pPr>
              <w:pStyle w:val="ListParagraph"/>
              <w:spacing w:after="0" w:line="240" w:lineRule="auto"/>
              <w:ind w:left="0"/>
              <w:rPr>
                <w:rFonts w:cs="Calibri"/>
                <w:sz w:val="24"/>
                <w:szCs w:val="24"/>
              </w:rPr>
            </w:pPr>
            <w:r w:rsidRPr="004D65A6">
              <w:rPr>
                <w:rFonts w:cs="Calibri"/>
                <w:sz w:val="24"/>
                <w:szCs w:val="24"/>
              </w:rPr>
              <w:t xml:space="preserve">Applicants will be required to undergo child protections/adult safeguarding screening appropriate to the post, including checks with past employers, and an enhanced DBS check.  </w:t>
            </w:r>
          </w:p>
          <w:p w14:paraId="4DE7F1BF" w14:textId="4A13FB9C" w:rsidR="00FE5EF5" w:rsidRPr="004D65A6" w:rsidRDefault="00FE5EF5" w:rsidP="00FE5EF5">
            <w:pPr>
              <w:pStyle w:val="ListParagraph"/>
              <w:spacing w:after="0" w:line="240" w:lineRule="auto"/>
              <w:ind w:left="0"/>
              <w:rPr>
                <w:rFonts w:cs="Calibri"/>
                <w:sz w:val="24"/>
                <w:szCs w:val="24"/>
              </w:rPr>
            </w:pPr>
            <w:r w:rsidRPr="001C48ED">
              <w:rPr>
                <w:rFonts w:cs="Calibri"/>
                <w:sz w:val="24"/>
                <w:szCs w:val="24"/>
              </w:rPr>
              <w:t>It is a criminal offence for those who are barred from working in a regulated activity to apply for this role.</w:t>
            </w:r>
          </w:p>
        </w:tc>
      </w:tr>
      <w:tr w:rsidR="00FE5EF5" w:rsidRPr="00083AC1" w14:paraId="4224706C" w14:textId="77777777" w:rsidTr="004D65A6">
        <w:tc>
          <w:tcPr>
            <w:tcW w:w="3072" w:type="dxa"/>
          </w:tcPr>
          <w:p w14:paraId="565405B1" w14:textId="77777777" w:rsidR="00FE5EF5" w:rsidRPr="00083AC1" w:rsidRDefault="00FE5EF5" w:rsidP="00FE5EF5">
            <w:pPr>
              <w:rPr>
                <w:rFonts w:ascii="Trebuchet MS" w:hAnsi="Trebuchet MS"/>
                <w:b/>
              </w:rPr>
            </w:pPr>
            <w:r w:rsidRPr="00083AC1">
              <w:rPr>
                <w:rFonts w:ascii="Trebuchet MS" w:hAnsi="Trebuchet MS"/>
                <w:b/>
              </w:rPr>
              <w:t>Equality &amp; Diversity:</w:t>
            </w:r>
          </w:p>
        </w:tc>
        <w:tc>
          <w:tcPr>
            <w:tcW w:w="6664" w:type="dxa"/>
          </w:tcPr>
          <w:p w14:paraId="706B401F" w14:textId="77777777" w:rsidR="00FE5EF5" w:rsidRDefault="00FE5EF5" w:rsidP="00FE5EF5">
            <w:pPr>
              <w:rPr>
                <w:rFonts w:ascii="Calibri" w:hAnsi="Calibri"/>
              </w:rPr>
            </w:pPr>
            <w:r>
              <w:rPr>
                <w:rFonts w:ascii="Calibri" w:hAnsi="Calibri"/>
              </w:rPr>
              <w:t>Employ My Ability i</w:t>
            </w:r>
            <w:r w:rsidRPr="008621C1">
              <w:rPr>
                <w:rFonts w:ascii="Calibri" w:hAnsi="Calibri"/>
              </w:rPr>
              <w:t>s an equal opportunities employer and positively encourages applications from suitably qualified and eligible candidates regardless of sex, race, disability, age, sexual orientation, transgender status, religion or belief, marital status, or pregnancy and maternity.</w:t>
            </w:r>
          </w:p>
          <w:p w14:paraId="5D87E9E2" w14:textId="77777777" w:rsidR="00FE5EF5" w:rsidRPr="00083AC1" w:rsidRDefault="00FE5EF5" w:rsidP="00FE5EF5">
            <w:pPr>
              <w:rPr>
                <w:rFonts w:ascii="Calibri" w:hAnsi="Calibri"/>
              </w:rPr>
            </w:pPr>
            <w:r>
              <w:rPr>
                <w:rFonts w:ascii="Calibri" w:hAnsi="Calibri" w:cs="Calibri"/>
                <w:sz w:val="22"/>
                <w:szCs w:val="22"/>
                <w:lang w:eastAsia="en-GB"/>
              </w:rPr>
              <w:t xml:space="preserve">Employ My Ability is a Disability </w:t>
            </w:r>
            <w:proofErr w:type="gramStart"/>
            <w:r>
              <w:rPr>
                <w:rFonts w:ascii="Calibri" w:hAnsi="Calibri" w:cs="Calibri"/>
                <w:sz w:val="22"/>
                <w:szCs w:val="22"/>
                <w:lang w:eastAsia="en-GB"/>
              </w:rPr>
              <w:t>Confident  employer</w:t>
            </w:r>
            <w:proofErr w:type="gramEnd"/>
            <w:r>
              <w:rPr>
                <w:rFonts w:ascii="Calibri" w:hAnsi="Calibri" w:cs="Calibri"/>
                <w:sz w:val="22"/>
                <w:szCs w:val="22"/>
                <w:lang w:eastAsia="en-GB"/>
              </w:rPr>
              <w:t>.</w:t>
            </w:r>
          </w:p>
        </w:tc>
      </w:tr>
      <w:tr w:rsidR="00FE5EF5" w:rsidRPr="00083AC1" w14:paraId="49A3C907" w14:textId="77777777" w:rsidTr="00817C85">
        <w:tc>
          <w:tcPr>
            <w:tcW w:w="9736" w:type="dxa"/>
            <w:gridSpan w:val="2"/>
          </w:tcPr>
          <w:p w14:paraId="2AB99968" w14:textId="77777777" w:rsidR="00FE5EF5" w:rsidRPr="001C48ED" w:rsidRDefault="00FE5EF5" w:rsidP="00FE5EF5">
            <w:pPr>
              <w:rPr>
                <w:rFonts w:ascii="Calibri" w:hAnsi="Calibri"/>
              </w:rPr>
            </w:pPr>
            <w:r w:rsidRPr="001C48ED">
              <w:rPr>
                <w:rFonts w:ascii="Calibri" w:hAnsi="Calibri"/>
              </w:rPr>
              <w:t>This role is exempt from the Rehabilitation of Offenders Act (ROA) 1974.</w:t>
            </w:r>
          </w:p>
          <w:p w14:paraId="2951FEAC" w14:textId="1C5CAF31" w:rsidR="00FE5EF5" w:rsidRPr="00083AC1" w:rsidRDefault="00FE5EF5" w:rsidP="00FE5EF5">
            <w:pPr>
              <w:rPr>
                <w:rFonts w:ascii="Calibri" w:hAnsi="Calibri"/>
              </w:rPr>
            </w:pPr>
            <w:r w:rsidRPr="001C48ED">
              <w:rPr>
                <w:rFonts w:ascii="Calibri" w:hAnsi="Calibri"/>
              </w:rPr>
              <w:t>All documentation relating to applicants will be treated confidentially in accordance with the Data Protection Act.</w:t>
            </w:r>
            <w:r>
              <w:rPr>
                <w:rFonts w:ascii="Calibri" w:hAnsi="Calibri"/>
              </w:rPr>
              <w:t xml:space="preserve"> </w:t>
            </w:r>
          </w:p>
        </w:tc>
      </w:tr>
      <w:tr w:rsidR="00FE5EF5" w:rsidRPr="00083AC1" w14:paraId="032C13F2" w14:textId="77777777" w:rsidTr="004D65A6">
        <w:tc>
          <w:tcPr>
            <w:tcW w:w="3072" w:type="dxa"/>
          </w:tcPr>
          <w:p w14:paraId="2B63E264" w14:textId="77777777" w:rsidR="00FE5EF5" w:rsidRDefault="00FE5EF5" w:rsidP="00FE5EF5">
            <w:pPr>
              <w:rPr>
                <w:rFonts w:ascii="Trebuchet MS" w:hAnsi="Trebuchet MS"/>
                <w:b/>
              </w:rPr>
            </w:pPr>
            <w:r>
              <w:rPr>
                <w:rFonts w:ascii="Trebuchet MS" w:hAnsi="Trebuchet MS"/>
                <w:b/>
              </w:rPr>
              <w:t>Closing Date:</w:t>
            </w:r>
          </w:p>
        </w:tc>
        <w:tc>
          <w:tcPr>
            <w:tcW w:w="6664" w:type="dxa"/>
          </w:tcPr>
          <w:p w14:paraId="31F0EFCB" w14:textId="4E81090C" w:rsidR="00FE5EF5" w:rsidRDefault="00CD0704" w:rsidP="00FE5EF5">
            <w:pPr>
              <w:rPr>
                <w:rFonts w:ascii="Calibri" w:hAnsi="Calibri"/>
              </w:rPr>
            </w:pPr>
            <w:r>
              <w:rPr>
                <w:rFonts w:ascii="Calibri" w:hAnsi="Calibri"/>
              </w:rPr>
              <w:t>Once post is filled.</w:t>
            </w:r>
          </w:p>
        </w:tc>
      </w:tr>
      <w:tr w:rsidR="00FE5EF5" w:rsidRPr="00083AC1" w14:paraId="586590F6" w14:textId="77777777" w:rsidTr="004D65A6">
        <w:tc>
          <w:tcPr>
            <w:tcW w:w="3072" w:type="dxa"/>
          </w:tcPr>
          <w:p w14:paraId="4D05CC2F" w14:textId="77777777" w:rsidR="00FE5EF5" w:rsidRDefault="00FE5EF5" w:rsidP="00FE5EF5">
            <w:pPr>
              <w:rPr>
                <w:rFonts w:ascii="Trebuchet MS" w:hAnsi="Trebuchet MS"/>
                <w:b/>
              </w:rPr>
            </w:pPr>
            <w:r>
              <w:rPr>
                <w:rFonts w:ascii="Trebuchet MS" w:hAnsi="Trebuchet MS"/>
                <w:b/>
              </w:rPr>
              <w:t>Interview Date(s):</w:t>
            </w:r>
          </w:p>
        </w:tc>
        <w:tc>
          <w:tcPr>
            <w:tcW w:w="6664" w:type="dxa"/>
          </w:tcPr>
          <w:p w14:paraId="7276F36D" w14:textId="13554F37" w:rsidR="00FE5EF5" w:rsidRDefault="00FE5EF5" w:rsidP="00FE5EF5">
            <w:pPr>
              <w:rPr>
                <w:rFonts w:ascii="Calibri" w:hAnsi="Calibri"/>
              </w:rPr>
            </w:pPr>
            <w:r>
              <w:rPr>
                <w:rFonts w:ascii="Calibri" w:hAnsi="Calibri"/>
              </w:rPr>
              <w:t>Upon application.</w:t>
            </w:r>
          </w:p>
        </w:tc>
      </w:tr>
    </w:tbl>
    <w:p w14:paraId="4B770AA7" w14:textId="77777777" w:rsidR="00CC124B" w:rsidRPr="005C06E9" w:rsidRDefault="00CC124B" w:rsidP="00CC124B">
      <w:pPr>
        <w:rPr>
          <w:rFonts w:ascii="Trebuchet MS" w:hAnsi="Trebuchet MS"/>
          <w:b/>
          <w:sz w:val="32"/>
          <w:szCs w:val="32"/>
        </w:rPr>
      </w:pPr>
    </w:p>
    <w:sectPr w:rsidR="00CC124B" w:rsidRPr="005C06E9" w:rsidSect="00C902FC">
      <w:headerReference w:type="default" r:id="rId11"/>
      <w:footerReference w:type="default" r:id="rId12"/>
      <w:headerReference w:type="first" r:id="rId13"/>
      <w:pgSz w:w="11906" w:h="16838"/>
      <w:pgMar w:top="1440" w:right="1080" w:bottom="1440" w:left="1080" w:header="720"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4121D0" w14:textId="77777777" w:rsidR="00E9048C" w:rsidRDefault="00E9048C">
      <w:r>
        <w:separator/>
      </w:r>
    </w:p>
  </w:endnote>
  <w:endnote w:type="continuationSeparator" w:id="0">
    <w:p w14:paraId="2E41AA2A" w14:textId="77777777" w:rsidR="00E9048C" w:rsidRDefault="00E90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D5AADF" w14:textId="18EE30E3" w:rsidR="00DD3D46" w:rsidRPr="00A814AC" w:rsidRDefault="00583A67" w:rsidP="00DD3D46">
    <w:pPr>
      <w:pStyle w:val="Footer"/>
      <w:jc w:val="center"/>
      <w:rPr>
        <w:color w:val="AEAAAA"/>
        <w:sz w:val="22"/>
        <w:szCs w:val="22"/>
      </w:rPr>
    </w:pPr>
    <w:r w:rsidRPr="00583A67">
      <w:rPr>
        <w:noProof/>
        <w:color w:val="AEAAAA"/>
        <w:sz w:val="22"/>
        <w:szCs w:val="22"/>
      </w:rPr>
      <w:drawing>
        <wp:inline distT="0" distB="0" distL="0" distR="0" wp14:anchorId="04D63A87" wp14:editId="298FFA27">
          <wp:extent cx="3213100" cy="1238250"/>
          <wp:effectExtent l="0" t="0" r="635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13100" cy="12382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9CECAB" w14:textId="77777777" w:rsidR="00E9048C" w:rsidRDefault="00E9048C">
      <w:r>
        <w:separator/>
      </w:r>
    </w:p>
  </w:footnote>
  <w:footnote w:type="continuationSeparator" w:id="0">
    <w:p w14:paraId="35B927E9" w14:textId="77777777" w:rsidR="00E9048C" w:rsidRDefault="00E90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0A88A2" w14:textId="77777777" w:rsidR="00956274" w:rsidRDefault="00956274" w:rsidP="00F0110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6687C4" w14:textId="5AD60FF7" w:rsidR="00C902FC" w:rsidRDefault="00583A67">
    <w:pPr>
      <w:pStyle w:val="Header"/>
    </w:pPr>
    <w:r>
      <w:rPr>
        <w:noProof/>
        <w:color w:val="000000"/>
      </w:rPr>
      <w:drawing>
        <wp:anchor distT="0" distB="0" distL="114300" distR="114300" simplePos="0" relativeHeight="251659264" behindDoc="0" locked="0" layoutInCell="1" allowOverlap="1" wp14:anchorId="612F6DDD" wp14:editId="7396B024">
          <wp:simplePos x="0" y="0"/>
          <wp:positionH relativeFrom="column">
            <wp:posOffset>4619625</wp:posOffset>
          </wp:positionH>
          <wp:positionV relativeFrom="paragraph">
            <wp:posOffset>-306705</wp:posOffset>
          </wp:positionV>
          <wp:extent cx="1285875" cy="1285875"/>
          <wp:effectExtent l="0" t="0" r="9525" b="9525"/>
          <wp:wrapSquare wrapText="bothSides"/>
          <wp:docPr id="1949030395" name="Picture 3" descr="A logo with a tre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a tree and text&#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F451A"/>
    <w:multiLevelType w:val="multilevel"/>
    <w:tmpl w:val="8C6475C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2CBA0B03"/>
    <w:multiLevelType w:val="hybridMultilevel"/>
    <w:tmpl w:val="69963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E336E4"/>
    <w:multiLevelType w:val="hybridMultilevel"/>
    <w:tmpl w:val="31A86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6955A0"/>
    <w:multiLevelType w:val="hybridMultilevel"/>
    <w:tmpl w:val="4F7A7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28211E"/>
    <w:multiLevelType w:val="hybridMultilevel"/>
    <w:tmpl w:val="1EEA5400"/>
    <w:lvl w:ilvl="0" w:tplc="ECEA69E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E15FC6"/>
    <w:multiLevelType w:val="multilevel"/>
    <w:tmpl w:val="DE9C8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52176162">
    <w:abstractNumId w:val="0"/>
  </w:num>
  <w:num w:numId="2" w16cid:durableId="1407338737">
    <w:abstractNumId w:val="2"/>
  </w:num>
  <w:num w:numId="3" w16cid:durableId="225187478">
    <w:abstractNumId w:val="3"/>
  </w:num>
  <w:num w:numId="4" w16cid:durableId="1003050378">
    <w:abstractNumId w:val="4"/>
  </w:num>
  <w:num w:numId="5" w16cid:durableId="1694457520">
    <w:abstractNumId w:val="1"/>
  </w:num>
  <w:num w:numId="6" w16cid:durableId="37454781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355"/>
    <w:rsid w:val="00005C58"/>
    <w:rsid w:val="00006495"/>
    <w:rsid w:val="0001375E"/>
    <w:rsid w:val="0001492C"/>
    <w:rsid w:val="00023AE1"/>
    <w:rsid w:val="00025BDF"/>
    <w:rsid w:val="00030B2C"/>
    <w:rsid w:val="000322CC"/>
    <w:rsid w:val="00035FB5"/>
    <w:rsid w:val="00042068"/>
    <w:rsid w:val="000424DC"/>
    <w:rsid w:val="000433B9"/>
    <w:rsid w:val="00043BDD"/>
    <w:rsid w:val="000543E6"/>
    <w:rsid w:val="000551CF"/>
    <w:rsid w:val="00075637"/>
    <w:rsid w:val="00080E6D"/>
    <w:rsid w:val="00082FCF"/>
    <w:rsid w:val="00083AC1"/>
    <w:rsid w:val="00083B8C"/>
    <w:rsid w:val="00091997"/>
    <w:rsid w:val="00092B16"/>
    <w:rsid w:val="00093FCE"/>
    <w:rsid w:val="00096E85"/>
    <w:rsid w:val="000A4412"/>
    <w:rsid w:val="000A53A4"/>
    <w:rsid w:val="000B0743"/>
    <w:rsid w:val="000B1DCF"/>
    <w:rsid w:val="000B54AF"/>
    <w:rsid w:val="000C4999"/>
    <w:rsid w:val="000C4B01"/>
    <w:rsid w:val="000C4CDF"/>
    <w:rsid w:val="000C718A"/>
    <w:rsid w:val="000C7740"/>
    <w:rsid w:val="000D75FC"/>
    <w:rsid w:val="000E3C4E"/>
    <w:rsid w:val="000F0428"/>
    <w:rsid w:val="000F4A5A"/>
    <w:rsid w:val="000F7021"/>
    <w:rsid w:val="0010285A"/>
    <w:rsid w:val="001109BF"/>
    <w:rsid w:val="0012353C"/>
    <w:rsid w:val="0013125A"/>
    <w:rsid w:val="001314C6"/>
    <w:rsid w:val="00131755"/>
    <w:rsid w:val="00131D75"/>
    <w:rsid w:val="00133535"/>
    <w:rsid w:val="0013567F"/>
    <w:rsid w:val="00135B40"/>
    <w:rsid w:val="001366CB"/>
    <w:rsid w:val="001431C0"/>
    <w:rsid w:val="0014750A"/>
    <w:rsid w:val="00147F84"/>
    <w:rsid w:val="001509DF"/>
    <w:rsid w:val="0015346C"/>
    <w:rsid w:val="0015460F"/>
    <w:rsid w:val="00166C60"/>
    <w:rsid w:val="001728C1"/>
    <w:rsid w:val="00182CD3"/>
    <w:rsid w:val="00183B69"/>
    <w:rsid w:val="0018662A"/>
    <w:rsid w:val="00193991"/>
    <w:rsid w:val="001949BC"/>
    <w:rsid w:val="001A2E4D"/>
    <w:rsid w:val="001C00F6"/>
    <w:rsid w:val="001C48ED"/>
    <w:rsid w:val="001D3815"/>
    <w:rsid w:val="001D450A"/>
    <w:rsid w:val="001E2BEF"/>
    <w:rsid w:val="001F0CE7"/>
    <w:rsid w:val="00206969"/>
    <w:rsid w:val="002123E8"/>
    <w:rsid w:val="0021349D"/>
    <w:rsid w:val="00220385"/>
    <w:rsid w:val="00223F2E"/>
    <w:rsid w:val="002349E3"/>
    <w:rsid w:val="0023515A"/>
    <w:rsid w:val="00246D3A"/>
    <w:rsid w:val="00246F81"/>
    <w:rsid w:val="002513E3"/>
    <w:rsid w:val="0025623B"/>
    <w:rsid w:val="002604A9"/>
    <w:rsid w:val="00265B93"/>
    <w:rsid w:val="002709D9"/>
    <w:rsid w:val="0027737C"/>
    <w:rsid w:val="00285DFA"/>
    <w:rsid w:val="00291A45"/>
    <w:rsid w:val="002A27C6"/>
    <w:rsid w:val="002A6C5F"/>
    <w:rsid w:val="002B7BF9"/>
    <w:rsid w:val="002C1EFD"/>
    <w:rsid w:val="002C734E"/>
    <w:rsid w:val="002D28F0"/>
    <w:rsid w:val="002D2F43"/>
    <w:rsid w:val="002D34C6"/>
    <w:rsid w:val="002E7B58"/>
    <w:rsid w:val="002E7DD5"/>
    <w:rsid w:val="002F1C1A"/>
    <w:rsid w:val="002F2E1D"/>
    <w:rsid w:val="002F3351"/>
    <w:rsid w:val="002F72F0"/>
    <w:rsid w:val="003033B8"/>
    <w:rsid w:val="0030544F"/>
    <w:rsid w:val="0030681C"/>
    <w:rsid w:val="003078F5"/>
    <w:rsid w:val="00310CAF"/>
    <w:rsid w:val="00316B30"/>
    <w:rsid w:val="00324B5C"/>
    <w:rsid w:val="0032566B"/>
    <w:rsid w:val="003278CF"/>
    <w:rsid w:val="00334D61"/>
    <w:rsid w:val="003433C5"/>
    <w:rsid w:val="003520ED"/>
    <w:rsid w:val="00376458"/>
    <w:rsid w:val="00380A52"/>
    <w:rsid w:val="00380B82"/>
    <w:rsid w:val="00380C25"/>
    <w:rsid w:val="00393CDF"/>
    <w:rsid w:val="0039568F"/>
    <w:rsid w:val="003A3084"/>
    <w:rsid w:val="003B0D36"/>
    <w:rsid w:val="003B1B9F"/>
    <w:rsid w:val="003B3D5B"/>
    <w:rsid w:val="003B49A9"/>
    <w:rsid w:val="003B5FD0"/>
    <w:rsid w:val="003B5FFA"/>
    <w:rsid w:val="003C2E7A"/>
    <w:rsid w:val="003C346F"/>
    <w:rsid w:val="003D0934"/>
    <w:rsid w:val="003D16AF"/>
    <w:rsid w:val="003D1EE5"/>
    <w:rsid w:val="003D6590"/>
    <w:rsid w:val="003D77D4"/>
    <w:rsid w:val="003E203B"/>
    <w:rsid w:val="003E37A7"/>
    <w:rsid w:val="003F1E2B"/>
    <w:rsid w:val="00414929"/>
    <w:rsid w:val="00415E9D"/>
    <w:rsid w:val="00415F97"/>
    <w:rsid w:val="00417BEC"/>
    <w:rsid w:val="0042045E"/>
    <w:rsid w:val="00422573"/>
    <w:rsid w:val="00434F2F"/>
    <w:rsid w:val="00436FC7"/>
    <w:rsid w:val="00442166"/>
    <w:rsid w:val="0045199B"/>
    <w:rsid w:val="004521D2"/>
    <w:rsid w:val="00464998"/>
    <w:rsid w:val="004660F9"/>
    <w:rsid w:val="00470903"/>
    <w:rsid w:val="00471794"/>
    <w:rsid w:val="004727EF"/>
    <w:rsid w:val="00472CC1"/>
    <w:rsid w:val="00474B64"/>
    <w:rsid w:val="004816A4"/>
    <w:rsid w:val="004861BA"/>
    <w:rsid w:val="00487041"/>
    <w:rsid w:val="00487B1F"/>
    <w:rsid w:val="0049132A"/>
    <w:rsid w:val="0049770D"/>
    <w:rsid w:val="004A158E"/>
    <w:rsid w:val="004A1CDB"/>
    <w:rsid w:val="004A4090"/>
    <w:rsid w:val="004A7993"/>
    <w:rsid w:val="004B25DC"/>
    <w:rsid w:val="004B2915"/>
    <w:rsid w:val="004C1650"/>
    <w:rsid w:val="004C1C8C"/>
    <w:rsid w:val="004C2170"/>
    <w:rsid w:val="004C22EA"/>
    <w:rsid w:val="004C343A"/>
    <w:rsid w:val="004C6093"/>
    <w:rsid w:val="004C6B41"/>
    <w:rsid w:val="004D4657"/>
    <w:rsid w:val="004D65A6"/>
    <w:rsid w:val="004E70A6"/>
    <w:rsid w:val="004F1334"/>
    <w:rsid w:val="004F4C4D"/>
    <w:rsid w:val="004F7C57"/>
    <w:rsid w:val="00501CA2"/>
    <w:rsid w:val="00503084"/>
    <w:rsid w:val="00507287"/>
    <w:rsid w:val="005129F2"/>
    <w:rsid w:val="00514B85"/>
    <w:rsid w:val="005155BD"/>
    <w:rsid w:val="0051678F"/>
    <w:rsid w:val="00531955"/>
    <w:rsid w:val="00534CF0"/>
    <w:rsid w:val="005467C2"/>
    <w:rsid w:val="005511A1"/>
    <w:rsid w:val="0055218B"/>
    <w:rsid w:val="00565F9B"/>
    <w:rsid w:val="0056778E"/>
    <w:rsid w:val="0057163E"/>
    <w:rsid w:val="0057315D"/>
    <w:rsid w:val="00583A67"/>
    <w:rsid w:val="0059755F"/>
    <w:rsid w:val="005A2A9A"/>
    <w:rsid w:val="005A5136"/>
    <w:rsid w:val="005B0FC2"/>
    <w:rsid w:val="005B2B88"/>
    <w:rsid w:val="005B5FB2"/>
    <w:rsid w:val="005B7E6F"/>
    <w:rsid w:val="005C06E9"/>
    <w:rsid w:val="005C1987"/>
    <w:rsid w:val="005C4C2A"/>
    <w:rsid w:val="005C77AE"/>
    <w:rsid w:val="005D2705"/>
    <w:rsid w:val="005D3316"/>
    <w:rsid w:val="005D6A95"/>
    <w:rsid w:val="005E0835"/>
    <w:rsid w:val="005E2CCB"/>
    <w:rsid w:val="005F018E"/>
    <w:rsid w:val="005F5A26"/>
    <w:rsid w:val="0060156B"/>
    <w:rsid w:val="006068DF"/>
    <w:rsid w:val="00607E75"/>
    <w:rsid w:val="00611A52"/>
    <w:rsid w:val="0061311A"/>
    <w:rsid w:val="0061639B"/>
    <w:rsid w:val="0062100C"/>
    <w:rsid w:val="006216A2"/>
    <w:rsid w:val="0062363C"/>
    <w:rsid w:val="006265EC"/>
    <w:rsid w:val="00627354"/>
    <w:rsid w:val="006344A8"/>
    <w:rsid w:val="00635AF8"/>
    <w:rsid w:val="0064004D"/>
    <w:rsid w:val="0064128A"/>
    <w:rsid w:val="0064198B"/>
    <w:rsid w:val="00643163"/>
    <w:rsid w:val="00644B67"/>
    <w:rsid w:val="00645BFD"/>
    <w:rsid w:val="00654EEE"/>
    <w:rsid w:val="00657101"/>
    <w:rsid w:val="006578FB"/>
    <w:rsid w:val="0066484E"/>
    <w:rsid w:val="00676F22"/>
    <w:rsid w:val="0068092B"/>
    <w:rsid w:val="00680CD5"/>
    <w:rsid w:val="00696382"/>
    <w:rsid w:val="006A1A0D"/>
    <w:rsid w:val="006A5588"/>
    <w:rsid w:val="006A6BB9"/>
    <w:rsid w:val="006C3C45"/>
    <w:rsid w:val="006D2A2F"/>
    <w:rsid w:val="006D6F1C"/>
    <w:rsid w:val="006E01B6"/>
    <w:rsid w:val="006E5E45"/>
    <w:rsid w:val="006E7D3A"/>
    <w:rsid w:val="006F60E8"/>
    <w:rsid w:val="007000C0"/>
    <w:rsid w:val="00701479"/>
    <w:rsid w:val="00701C60"/>
    <w:rsid w:val="007026D5"/>
    <w:rsid w:val="00705C95"/>
    <w:rsid w:val="00705EEB"/>
    <w:rsid w:val="00720D24"/>
    <w:rsid w:val="00722727"/>
    <w:rsid w:val="0072349D"/>
    <w:rsid w:val="00726EA3"/>
    <w:rsid w:val="00731A22"/>
    <w:rsid w:val="00735D33"/>
    <w:rsid w:val="0074667B"/>
    <w:rsid w:val="00751FFC"/>
    <w:rsid w:val="007555B6"/>
    <w:rsid w:val="00755786"/>
    <w:rsid w:val="00764044"/>
    <w:rsid w:val="0076777A"/>
    <w:rsid w:val="00771273"/>
    <w:rsid w:val="00774FD5"/>
    <w:rsid w:val="00775EC1"/>
    <w:rsid w:val="00781F58"/>
    <w:rsid w:val="00782343"/>
    <w:rsid w:val="00783EDD"/>
    <w:rsid w:val="00784B56"/>
    <w:rsid w:val="007875AC"/>
    <w:rsid w:val="007936F3"/>
    <w:rsid w:val="007966D8"/>
    <w:rsid w:val="00796D21"/>
    <w:rsid w:val="007A1355"/>
    <w:rsid w:val="007A79DB"/>
    <w:rsid w:val="007C05B9"/>
    <w:rsid w:val="007C4C26"/>
    <w:rsid w:val="007E022E"/>
    <w:rsid w:val="007E22CE"/>
    <w:rsid w:val="007E7032"/>
    <w:rsid w:val="007F07C9"/>
    <w:rsid w:val="007F5DDB"/>
    <w:rsid w:val="00813660"/>
    <w:rsid w:val="0081410B"/>
    <w:rsid w:val="008219F3"/>
    <w:rsid w:val="00823C1E"/>
    <w:rsid w:val="00824EC8"/>
    <w:rsid w:val="0082576E"/>
    <w:rsid w:val="008271C7"/>
    <w:rsid w:val="00834A07"/>
    <w:rsid w:val="008370C5"/>
    <w:rsid w:val="008377D7"/>
    <w:rsid w:val="00843168"/>
    <w:rsid w:val="0085065F"/>
    <w:rsid w:val="0085188F"/>
    <w:rsid w:val="00855059"/>
    <w:rsid w:val="0085655E"/>
    <w:rsid w:val="008621C1"/>
    <w:rsid w:val="00866FC8"/>
    <w:rsid w:val="00867F03"/>
    <w:rsid w:val="0088205C"/>
    <w:rsid w:val="008837EE"/>
    <w:rsid w:val="0089732E"/>
    <w:rsid w:val="008A1915"/>
    <w:rsid w:val="008A39CB"/>
    <w:rsid w:val="008A4BBA"/>
    <w:rsid w:val="008B054D"/>
    <w:rsid w:val="008B06BB"/>
    <w:rsid w:val="008B1382"/>
    <w:rsid w:val="008B585C"/>
    <w:rsid w:val="008C5E01"/>
    <w:rsid w:val="008D06BE"/>
    <w:rsid w:val="008D1AE6"/>
    <w:rsid w:val="008D47FD"/>
    <w:rsid w:val="008D7379"/>
    <w:rsid w:val="008D7E1D"/>
    <w:rsid w:val="008E1A9A"/>
    <w:rsid w:val="008E7F3A"/>
    <w:rsid w:val="008F03C3"/>
    <w:rsid w:val="00910208"/>
    <w:rsid w:val="00911A60"/>
    <w:rsid w:val="00914658"/>
    <w:rsid w:val="00921EF7"/>
    <w:rsid w:val="0092207B"/>
    <w:rsid w:val="00931019"/>
    <w:rsid w:val="00935028"/>
    <w:rsid w:val="00945926"/>
    <w:rsid w:val="0095484C"/>
    <w:rsid w:val="00954B21"/>
    <w:rsid w:val="00956274"/>
    <w:rsid w:val="00962F5F"/>
    <w:rsid w:val="0096332C"/>
    <w:rsid w:val="00963986"/>
    <w:rsid w:val="00977360"/>
    <w:rsid w:val="00991616"/>
    <w:rsid w:val="009950F7"/>
    <w:rsid w:val="00995565"/>
    <w:rsid w:val="00996281"/>
    <w:rsid w:val="0099636A"/>
    <w:rsid w:val="009A1383"/>
    <w:rsid w:val="009A533B"/>
    <w:rsid w:val="009A6045"/>
    <w:rsid w:val="009B2C1C"/>
    <w:rsid w:val="009B6CD5"/>
    <w:rsid w:val="009C5278"/>
    <w:rsid w:val="009D70DE"/>
    <w:rsid w:val="009E0C4D"/>
    <w:rsid w:val="009E1114"/>
    <w:rsid w:val="009F13C2"/>
    <w:rsid w:val="009F160E"/>
    <w:rsid w:val="009F38A7"/>
    <w:rsid w:val="00A015F7"/>
    <w:rsid w:val="00A10606"/>
    <w:rsid w:val="00A15007"/>
    <w:rsid w:val="00A15E9E"/>
    <w:rsid w:val="00A17C0C"/>
    <w:rsid w:val="00A22622"/>
    <w:rsid w:val="00A257E4"/>
    <w:rsid w:val="00A27184"/>
    <w:rsid w:val="00A34DF1"/>
    <w:rsid w:val="00A374FB"/>
    <w:rsid w:val="00A52041"/>
    <w:rsid w:val="00A54ECE"/>
    <w:rsid w:val="00A6194E"/>
    <w:rsid w:val="00A61A0D"/>
    <w:rsid w:val="00A67F1C"/>
    <w:rsid w:val="00A73C38"/>
    <w:rsid w:val="00A744EC"/>
    <w:rsid w:val="00A814AC"/>
    <w:rsid w:val="00A84166"/>
    <w:rsid w:val="00A85A0A"/>
    <w:rsid w:val="00A863A8"/>
    <w:rsid w:val="00A87DB4"/>
    <w:rsid w:val="00A87F72"/>
    <w:rsid w:val="00A90AA2"/>
    <w:rsid w:val="00A90B15"/>
    <w:rsid w:val="00A976E1"/>
    <w:rsid w:val="00AB6BA9"/>
    <w:rsid w:val="00AC3E34"/>
    <w:rsid w:val="00AC6A9F"/>
    <w:rsid w:val="00AD48F2"/>
    <w:rsid w:val="00AD5021"/>
    <w:rsid w:val="00AF15BD"/>
    <w:rsid w:val="00AF1D31"/>
    <w:rsid w:val="00B009BF"/>
    <w:rsid w:val="00B05013"/>
    <w:rsid w:val="00B050BF"/>
    <w:rsid w:val="00B237E2"/>
    <w:rsid w:val="00B2604B"/>
    <w:rsid w:val="00B2749B"/>
    <w:rsid w:val="00B275BF"/>
    <w:rsid w:val="00B40F0D"/>
    <w:rsid w:val="00B42817"/>
    <w:rsid w:val="00B43DAE"/>
    <w:rsid w:val="00B459F0"/>
    <w:rsid w:val="00B532BB"/>
    <w:rsid w:val="00B65339"/>
    <w:rsid w:val="00B717AA"/>
    <w:rsid w:val="00B71BAC"/>
    <w:rsid w:val="00B72C65"/>
    <w:rsid w:val="00B74969"/>
    <w:rsid w:val="00B76E0A"/>
    <w:rsid w:val="00B8536F"/>
    <w:rsid w:val="00BA6303"/>
    <w:rsid w:val="00BB37CB"/>
    <w:rsid w:val="00BB5A9B"/>
    <w:rsid w:val="00BB775E"/>
    <w:rsid w:val="00BC09F4"/>
    <w:rsid w:val="00BC26E9"/>
    <w:rsid w:val="00BC36BB"/>
    <w:rsid w:val="00BC3C99"/>
    <w:rsid w:val="00BC6796"/>
    <w:rsid w:val="00BC719F"/>
    <w:rsid w:val="00BD311F"/>
    <w:rsid w:val="00BD6012"/>
    <w:rsid w:val="00BD69E1"/>
    <w:rsid w:val="00BD70B3"/>
    <w:rsid w:val="00BD788D"/>
    <w:rsid w:val="00BE0A3E"/>
    <w:rsid w:val="00BE761F"/>
    <w:rsid w:val="00BF135B"/>
    <w:rsid w:val="00BF6840"/>
    <w:rsid w:val="00C00E09"/>
    <w:rsid w:val="00C0209B"/>
    <w:rsid w:val="00C111D5"/>
    <w:rsid w:val="00C121DE"/>
    <w:rsid w:val="00C1535B"/>
    <w:rsid w:val="00C207B7"/>
    <w:rsid w:val="00C20C3E"/>
    <w:rsid w:val="00C33E80"/>
    <w:rsid w:val="00C35D52"/>
    <w:rsid w:val="00C36F2B"/>
    <w:rsid w:val="00C500ED"/>
    <w:rsid w:val="00C52174"/>
    <w:rsid w:val="00C52274"/>
    <w:rsid w:val="00C553F1"/>
    <w:rsid w:val="00C57E22"/>
    <w:rsid w:val="00C602DE"/>
    <w:rsid w:val="00C62889"/>
    <w:rsid w:val="00C64275"/>
    <w:rsid w:val="00C67A9F"/>
    <w:rsid w:val="00C70001"/>
    <w:rsid w:val="00C7615C"/>
    <w:rsid w:val="00C76DA4"/>
    <w:rsid w:val="00C902FC"/>
    <w:rsid w:val="00C96543"/>
    <w:rsid w:val="00C96E99"/>
    <w:rsid w:val="00C97DA2"/>
    <w:rsid w:val="00CA0401"/>
    <w:rsid w:val="00CA0E43"/>
    <w:rsid w:val="00CB2D67"/>
    <w:rsid w:val="00CB34F9"/>
    <w:rsid w:val="00CC005C"/>
    <w:rsid w:val="00CC124B"/>
    <w:rsid w:val="00CC29F0"/>
    <w:rsid w:val="00CC56D7"/>
    <w:rsid w:val="00CD02B1"/>
    <w:rsid w:val="00CD0704"/>
    <w:rsid w:val="00CD6211"/>
    <w:rsid w:val="00CE4F7B"/>
    <w:rsid w:val="00CF0435"/>
    <w:rsid w:val="00CF18A5"/>
    <w:rsid w:val="00CF6A8C"/>
    <w:rsid w:val="00CF6FD1"/>
    <w:rsid w:val="00CF743E"/>
    <w:rsid w:val="00CF7952"/>
    <w:rsid w:val="00D17F63"/>
    <w:rsid w:val="00D213C6"/>
    <w:rsid w:val="00D2234C"/>
    <w:rsid w:val="00D241B6"/>
    <w:rsid w:val="00D36B66"/>
    <w:rsid w:val="00D36DDF"/>
    <w:rsid w:val="00D40885"/>
    <w:rsid w:val="00D51EC5"/>
    <w:rsid w:val="00D57B7B"/>
    <w:rsid w:val="00D6391F"/>
    <w:rsid w:val="00D63B7F"/>
    <w:rsid w:val="00D653EF"/>
    <w:rsid w:val="00D855F2"/>
    <w:rsid w:val="00D86922"/>
    <w:rsid w:val="00D979F1"/>
    <w:rsid w:val="00DA06DD"/>
    <w:rsid w:val="00DB2FF4"/>
    <w:rsid w:val="00DC5E7F"/>
    <w:rsid w:val="00DC76A9"/>
    <w:rsid w:val="00DD34A1"/>
    <w:rsid w:val="00DD3D46"/>
    <w:rsid w:val="00DD4C59"/>
    <w:rsid w:val="00DE47A7"/>
    <w:rsid w:val="00DF1C88"/>
    <w:rsid w:val="00DF2B3B"/>
    <w:rsid w:val="00DF78A2"/>
    <w:rsid w:val="00E00EFE"/>
    <w:rsid w:val="00E03C00"/>
    <w:rsid w:val="00E0471A"/>
    <w:rsid w:val="00E167F6"/>
    <w:rsid w:val="00E45F7F"/>
    <w:rsid w:val="00E60A48"/>
    <w:rsid w:val="00E61BC8"/>
    <w:rsid w:val="00E63BE4"/>
    <w:rsid w:val="00E645D7"/>
    <w:rsid w:val="00E74122"/>
    <w:rsid w:val="00E7485C"/>
    <w:rsid w:val="00E81E56"/>
    <w:rsid w:val="00E839B4"/>
    <w:rsid w:val="00E9048C"/>
    <w:rsid w:val="00E92AC3"/>
    <w:rsid w:val="00E93466"/>
    <w:rsid w:val="00E938DA"/>
    <w:rsid w:val="00EA1AEE"/>
    <w:rsid w:val="00EA2960"/>
    <w:rsid w:val="00EB6BA2"/>
    <w:rsid w:val="00EC49CD"/>
    <w:rsid w:val="00EC7CCB"/>
    <w:rsid w:val="00ED0718"/>
    <w:rsid w:val="00ED6358"/>
    <w:rsid w:val="00EE5137"/>
    <w:rsid w:val="00EF04C8"/>
    <w:rsid w:val="00EF06C0"/>
    <w:rsid w:val="00EF6C3F"/>
    <w:rsid w:val="00EF7F2E"/>
    <w:rsid w:val="00F01107"/>
    <w:rsid w:val="00F07D4F"/>
    <w:rsid w:val="00F21062"/>
    <w:rsid w:val="00F23783"/>
    <w:rsid w:val="00F24E44"/>
    <w:rsid w:val="00F306C6"/>
    <w:rsid w:val="00F32E56"/>
    <w:rsid w:val="00F430C6"/>
    <w:rsid w:val="00F52727"/>
    <w:rsid w:val="00F52D38"/>
    <w:rsid w:val="00F67410"/>
    <w:rsid w:val="00F67DCC"/>
    <w:rsid w:val="00F7691A"/>
    <w:rsid w:val="00F802D0"/>
    <w:rsid w:val="00F80CEA"/>
    <w:rsid w:val="00F8242D"/>
    <w:rsid w:val="00F86CAD"/>
    <w:rsid w:val="00F93E56"/>
    <w:rsid w:val="00FA16A2"/>
    <w:rsid w:val="00FA6A60"/>
    <w:rsid w:val="00FB2116"/>
    <w:rsid w:val="00FB2B19"/>
    <w:rsid w:val="00FB50DB"/>
    <w:rsid w:val="00FC05E5"/>
    <w:rsid w:val="00FC4E96"/>
    <w:rsid w:val="00FC6D45"/>
    <w:rsid w:val="00FD0063"/>
    <w:rsid w:val="00FD0E22"/>
    <w:rsid w:val="00FD200C"/>
    <w:rsid w:val="00FD5925"/>
    <w:rsid w:val="00FD6555"/>
    <w:rsid w:val="00FD76F9"/>
    <w:rsid w:val="00FE3E3B"/>
    <w:rsid w:val="00FE5EF5"/>
    <w:rsid w:val="00FE6E1D"/>
    <w:rsid w:val="00FF578D"/>
    <w:rsid w:val="2761DD94"/>
    <w:rsid w:val="53C4DB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876F8"/>
  <w15:chartTrackingRefBased/>
  <w15:docId w15:val="{8BF991A4-C29D-4B94-8682-DCB5CFF2E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484E"/>
    <w:rPr>
      <w:rFonts w:ascii="Arial" w:hAnsi="Arial"/>
      <w:sz w:val="24"/>
      <w:szCs w:val="24"/>
      <w:lang w:eastAsia="en-US"/>
    </w:rPr>
  </w:style>
  <w:style w:type="paragraph" w:styleId="Heading1">
    <w:name w:val="heading 1"/>
    <w:basedOn w:val="Normal"/>
    <w:next w:val="Normal"/>
    <w:link w:val="Heading1Char"/>
    <w:qFormat/>
    <w:rsid w:val="002A6C5F"/>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C12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80CD5"/>
    <w:pPr>
      <w:tabs>
        <w:tab w:val="center" w:pos="4320"/>
        <w:tab w:val="right" w:pos="8640"/>
      </w:tabs>
    </w:pPr>
  </w:style>
  <w:style w:type="paragraph" w:styleId="Footer">
    <w:name w:val="footer"/>
    <w:basedOn w:val="Normal"/>
    <w:rsid w:val="00680CD5"/>
    <w:pPr>
      <w:tabs>
        <w:tab w:val="center" w:pos="4320"/>
        <w:tab w:val="right" w:pos="8640"/>
      </w:tabs>
    </w:pPr>
  </w:style>
  <w:style w:type="paragraph" w:styleId="BalloonText">
    <w:name w:val="Balloon Text"/>
    <w:basedOn w:val="Normal"/>
    <w:semiHidden/>
    <w:rsid w:val="00FD76F9"/>
    <w:rPr>
      <w:rFonts w:ascii="Tahoma" w:hAnsi="Tahoma" w:cs="Tahoma"/>
      <w:sz w:val="16"/>
      <w:szCs w:val="16"/>
    </w:rPr>
  </w:style>
  <w:style w:type="character" w:styleId="Hyperlink">
    <w:name w:val="Hyperlink"/>
    <w:rsid w:val="00DD3D46"/>
    <w:rPr>
      <w:color w:val="0563C1"/>
      <w:u w:val="single"/>
    </w:rPr>
  </w:style>
  <w:style w:type="character" w:styleId="UnresolvedMention">
    <w:name w:val="Unresolved Mention"/>
    <w:uiPriority w:val="99"/>
    <w:semiHidden/>
    <w:unhideWhenUsed/>
    <w:rsid w:val="00DD3D46"/>
    <w:rPr>
      <w:color w:val="605E5C"/>
      <w:shd w:val="clear" w:color="auto" w:fill="E1DFDD"/>
    </w:rPr>
  </w:style>
  <w:style w:type="table" w:customStyle="1" w:styleId="TableGrid1">
    <w:name w:val="Table Grid1"/>
    <w:basedOn w:val="TableNormal"/>
    <w:next w:val="TableGrid"/>
    <w:uiPriority w:val="39"/>
    <w:rsid w:val="00442166"/>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A6C5F"/>
    <w:rPr>
      <w:rFonts w:ascii="Calibri Light" w:eastAsia="Times New Roman" w:hAnsi="Calibri Light" w:cs="Times New Roman"/>
      <w:b/>
      <w:bCs/>
      <w:kern w:val="32"/>
      <w:sz w:val="32"/>
      <w:szCs w:val="32"/>
      <w:lang w:eastAsia="en-US"/>
    </w:rPr>
  </w:style>
  <w:style w:type="paragraph" w:styleId="ListParagraph">
    <w:name w:val="List Paragraph"/>
    <w:basedOn w:val="Normal"/>
    <w:uiPriority w:val="34"/>
    <w:qFormat/>
    <w:rsid w:val="00503084"/>
    <w:pPr>
      <w:spacing w:after="200" w:line="276" w:lineRule="auto"/>
      <w:ind w:left="720"/>
      <w:contextualSpacing/>
    </w:pPr>
    <w:rPr>
      <w:rFonts w:ascii="Calibri" w:hAnsi="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9056811">
      <w:bodyDiv w:val="1"/>
      <w:marLeft w:val="0"/>
      <w:marRight w:val="0"/>
      <w:marTop w:val="0"/>
      <w:marBottom w:val="0"/>
      <w:divBdr>
        <w:top w:val="none" w:sz="0" w:space="0" w:color="auto"/>
        <w:left w:val="none" w:sz="0" w:space="0" w:color="auto"/>
        <w:bottom w:val="none" w:sz="0" w:space="0" w:color="auto"/>
        <w:right w:val="none" w:sz="0" w:space="0" w:color="auto"/>
      </w:divBdr>
    </w:div>
    <w:div w:id="1065643404">
      <w:bodyDiv w:val="1"/>
      <w:marLeft w:val="0"/>
      <w:marRight w:val="0"/>
      <w:marTop w:val="0"/>
      <w:marBottom w:val="0"/>
      <w:divBdr>
        <w:top w:val="none" w:sz="0" w:space="0" w:color="auto"/>
        <w:left w:val="none" w:sz="0" w:space="0" w:color="auto"/>
        <w:bottom w:val="none" w:sz="0" w:space="0" w:color="auto"/>
        <w:right w:val="none" w:sz="0" w:space="0" w:color="auto"/>
      </w:divBdr>
    </w:div>
    <w:div w:id="2023431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2.jpg@01DB3745.5FDCAB5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45BC5224B28C4790797345F63970B2" ma:contentTypeVersion="13" ma:contentTypeDescription="Create a new document." ma:contentTypeScope="" ma:versionID="a0a27423e5db1e49a80cfc8adacc944e">
  <xsd:schema xmlns:xsd="http://www.w3.org/2001/XMLSchema" xmlns:xs="http://www.w3.org/2001/XMLSchema" xmlns:p="http://schemas.microsoft.com/office/2006/metadata/properties" xmlns:ns2="18737524-4334-414f-9512-6c8e7d63bbf0" xmlns:ns3="7cf86d47-7b5b-479c-9102-4bc58e916eb0" targetNamespace="http://schemas.microsoft.com/office/2006/metadata/properties" ma:root="true" ma:fieldsID="e4b20f804bab3020d751d6cf1df69ea4" ns2:_="" ns3:_="">
    <xsd:import namespace="18737524-4334-414f-9512-6c8e7d63bbf0"/>
    <xsd:import namespace="7cf86d47-7b5b-479c-9102-4bc58e916eb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737524-4334-414f-9512-6c8e7d63bb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383e34a-f027-4db0-b61c-710357615e3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f86d47-7b5b-479c-9102-4bc58e916eb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0eb4dff-256a-42d5-8ef9-1aae797ce0fb}" ma:internalName="TaxCatchAll" ma:showField="CatchAllData" ma:web="7cf86d47-7b5b-479c-9102-4bc58e916e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cf86d47-7b5b-479c-9102-4bc58e916eb0" xsi:nil="true"/>
    <lcf76f155ced4ddcb4097134ff3c332f xmlns="18737524-4334-414f-9512-6c8e7d63bbf0">
      <Terms xmlns="http://schemas.microsoft.com/office/infopath/2007/PartnerControls"/>
    </lcf76f155ced4ddcb4097134ff3c332f>
    <SharedWithUsers xmlns="7cf86d47-7b5b-479c-9102-4bc58e916eb0">
      <UserInfo>
        <DisplayName>David  Fletcher</DisplayName>
        <AccountId>28</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003434-4051-4B4B-B4A5-7FBBDE2CE196}">
  <ds:schemaRefs>
    <ds:schemaRef ds:uri="http://schemas.microsoft.com/office/2006/metadata/longProperties"/>
  </ds:schemaRefs>
</ds:datastoreItem>
</file>

<file path=customXml/itemProps2.xml><?xml version="1.0" encoding="utf-8"?>
<ds:datastoreItem xmlns:ds="http://schemas.openxmlformats.org/officeDocument/2006/customXml" ds:itemID="{79993315-A2C4-46FC-9B5E-CC4B5E6D3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737524-4334-414f-9512-6c8e7d63bbf0"/>
    <ds:schemaRef ds:uri="7cf86d47-7b5b-479c-9102-4bc58e916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D342A5-8ADD-4A23-A165-1133005F47A4}">
  <ds:schemaRefs>
    <ds:schemaRef ds:uri="http://schemas.microsoft.com/office/2006/metadata/properties"/>
    <ds:schemaRef ds:uri="http://schemas.microsoft.com/office/infopath/2007/PartnerControls"/>
    <ds:schemaRef ds:uri="7cf86d47-7b5b-479c-9102-4bc58e916eb0"/>
    <ds:schemaRef ds:uri="18737524-4334-414f-9512-6c8e7d63bbf0"/>
  </ds:schemaRefs>
</ds:datastoreItem>
</file>

<file path=customXml/itemProps4.xml><?xml version="1.0" encoding="utf-8"?>
<ds:datastoreItem xmlns:ds="http://schemas.openxmlformats.org/officeDocument/2006/customXml" ds:itemID="{E8D420A8-04E1-4BBD-8E1C-C7ABE79C5D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1107</Words>
  <Characters>6310</Characters>
  <Application>Microsoft Office Word</Application>
  <DocSecurity>0</DocSecurity>
  <Lines>52</Lines>
  <Paragraphs>14</Paragraphs>
  <ScaleCrop>false</ScaleCrop>
  <Company>HR Dept. LTd</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Personal Reference Form</dc:title>
  <dc:subject/>
  <dc:creator>HR Dept. Ltd</dc:creator>
  <cp:keywords/>
  <dc:description/>
  <cp:lastModifiedBy>Kelsi Dean Buck</cp:lastModifiedBy>
  <cp:revision>3</cp:revision>
  <cp:lastPrinted>2005-10-09T15:14:00Z</cp:lastPrinted>
  <dcterms:created xsi:type="dcterms:W3CDTF">2026-10-09T09:37:00Z</dcterms:created>
  <dcterms:modified xsi:type="dcterms:W3CDTF">2026-10-09T15:12:00Z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Christine Whitfield</vt:lpwstr>
  </property>
  <property fmtid="{D5CDD505-2E9C-101B-9397-08002B2CF9AE}" pid="3" name="Order">
    <vt:lpwstr>23400.0000000000</vt:lpwstr>
  </property>
  <property fmtid="{D5CDD505-2E9C-101B-9397-08002B2CF9AE}" pid="4" name="display_urn:schemas-microsoft-com:office:office#Author">
    <vt:lpwstr>Christine Whitfield</vt:lpwstr>
  </property>
  <property fmtid="{D5CDD505-2E9C-101B-9397-08002B2CF9AE}" pid="5" name="MediaServiceImageTags">
    <vt:lpwstr/>
  </property>
  <property fmtid="{D5CDD505-2E9C-101B-9397-08002B2CF9AE}" pid="6" name="ContentTypeId">
    <vt:lpwstr>0x0101000145BC5224B28C4790797345F63970B2</vt:lpwstr>
  </property>
</Properties>
</file>